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2DF8" w14:textId="6C33C8E5" w:rsidR="00F64AAF" w:rsidRPr="00500D93" w:rsidRDefault="00F64AAF" w:rsidP="00F64AAF">
      <w:pPr>
        <w:spacing w:line="276" w:lineRule="auto"/>
        <w:ind w:right="-27"/>
        <w:jc w:val="center"/>
        <w:rPr>
          <w:rFonts w:ascii="Arial" w:hAnsi="Arial" w:cs="Arial"/>
          <w:b/>
          <w:sz w:val="22"/>
          <w:szCs w:val="22"/>
          <w:lang w:val="lt-LT"/>
        </w:rPr>
      </w:pPr>
      <w:r w:rsidRPr="00500D93">
        <w:rPr>
          <w:rFonts w:ascii="Arial" w:hAnsi="Arial" w:cs="Arial"/>
          <w:b/>
          <w:sz w:val="22"/>
          <w:szCs w:val="22"/>
          <w:lang w:val="lt-LT"/>
        </w:rPr>
        <w:t>METALŲ LAUŽO</w:t>
      </w:r>
    </w:p>
    <w:p w14:paraId="3E534807" w14:textId="77777777" w:rsidR="00F64AAF" w:rsidRPr="00500D93" w:rsidRDefault="00F64AAF" w:rsidP="00F64AAF">
      <w:pPr>
        <w:spacing w:line="276" w:lineRule="auto"/>
        <w:ind w:right="-27"/>
        <w:jc w:val="center"/>
        <w:rPr>
          <w:rFonts w:ascii="Arial" w:hAnsi="Arial" w:cs="Arial"/>
          <w:b/>
          <w:sz w:val="22"/>
          <w:szCs w:val="22"/>
          <w:lang w:val="lt-LT"/>
        </w:rPr>
      </w:pPr>
      <w:r w:rsidRPr="00500D93">
        <w:rPr>
          <w:rFonts w:ascii="Arial" w:hAnsi="Arial" w:cs="Arial"/>
          <w:b/>
          <w:sz w:val="22"/>
          <w:szCs w:val="22"/>
          <w:lang w:val="lt-LT"/>
        </w:rPr>
        <w:t>PIRKIMO - PARDAVIMO SUTARTIS</w:t>
      </w:r>
    </w:p>
    <w:p w14:paraId="1BFF1295" w14:textId="77777777" w:rsidR="00F64AAF" w:rsidRPr="00500D93" w:rsidRDefault="00F64AAF" w:rsidP="00F64AAF">
      <w:pPr>
        <w:spacing w:line="276" w:lineRule="auto"/>
        <w:ind w:right="-27"/>
        <w:jc w:val="center"/>
        <w:rPr>
          <w:rFonts w:ascii="Arial" w:hAnsi="Arial" w:cs="Arial"/>
          <w:sz w:val="22"/>
          <w:szCs w:val="22"/>
          <w:lang w:val="lt-LT"/>
        </w:rPr>
      </w:pPr>
    </w:p>
    <w:p w14:paraId="23789009" w14:textId="3F3F88DC" w:rsidR="00F64AAF" w:rsidRPr="00500D93" w:rsidRDefault="00F64AAF" w:rsidP="00F64AAF">
      <w:pPr>
        <w:spacing w:line="276" w:lineRule="auto"/>
        <w:jc w:val="center"/>
        <w:rPr>
          <w:rFonts w:ascii="Arial" w:hAnsi="Arial" w:cs="Arial"/>
          <w:sz w:val="22"/>
          <w:szCs w:val="22"/>
          <w:lang w:val="lt-LT"/>
        </w:rPr>
      </w:pPr>
      <w:r w:rsidRPr="00500D93">
        <w:rPr>
          <w:rFonts w:ascii="Arial" w:hAnsi="Arial" w:cs="Arial"/>
          <w:sz w:val="22"/>
          <w:szCs w:val="22"/>
          <w:lang w:val="lt-LT"/>
        </w:rPr>
        <w:t>202</w:t>
      </w:r>
      <w:r w:rsidR="00B24821">
        <w:rPr>
          <w:rFonts w:ascii="Arial" w:hAnsi="Arial" w:cs="Arial"/>
          <w:sz w:val="22"/>
          <w:szCs w:val="22"/>
          <w:lang w:val="lt-LT"/>
        </w:rPr>
        <w:t>5</w:t>
      </w:r>
      <w:r w:rsidRPr="00500D93">
        <w:rPr>
          <w:rFonts w:ascii="Arial" w:hAnsi="Arial" w:cs="Arial"/>
          <w:sz w:val="22"/>
          <w:szCs w:val="22"/>
          <w:lang w:val="lt-LT"/>
        </w:rPr>
        <w:t xml:space="preserve"> m.                            Nr. </w:t>
      </w:r>
    </w:p>
    <w:p w14:paraId="633A5BB2" w14:textId="77777777" w:rsidR="00F64AAF" w:rsidRPr="00500D93" w:rsidRDefault="00F64AAF" w:rsidP="00F64AAF">
      <w:pPr>
        <w:spacing w:line="276" w:lineRule="auto"/>
        <w:jc w:val="center"/>
        <w:rPr>
          <w:rFonts w:ascii="Arial" w:hAnsi="Arial" w:cs="Arial"/>
          <w:i/>
          <w:iCs/>
          <w:sz w:val="22"/>
          <w:szCs w:val="22"/>
          <w:lang w:val="lt-LT"/>
        </w:rPr>
      </w:pPr>
      <w:r w:rsidRPr="00500D93">
        <w:rPr>
          <w:rFonts w:ascii="Arial" w:hAnsi="Arial" w:cs="Arial"/>
          <w:i/>
          <w:iCs/>
          <w:sz w:val="22"/>
          <w:szCs w:val="22"/>
          <w:lang w:val="lt-LT"/>
        </w:rPr>
        <w:t>Vilnius</w:t>
      </w:r>
    </w:p>
    <w:p w14:paraId="50DC9EDE" w14:textId="77777777" w:rsidR="00F64AAF" w:rsidRPr="00500D93" w:rsidRDefault="00F64AAF" w:rsidP="00F64AAF">
      <w:pPr>
        <w:spacing w:line="276" w:lineRule="auto"/>
        <w:ind w:right="-27"/>
        <w:jc w:val="both"/>
        <w:rPr>
          <w:rFonts w:ascii="Arial" w:hAnsi="Arial" w:cs="Arial"/>
          <w:sz w:val="22"/>
          <w:szCs w:val="22"/>
          <w:lang w:val="lt-LT"/>
        </w:rPr>
      </w:pPr>
    </w:p>
    <w:p w14:paraId="56206B19" w14:textId="6DB1B9EE" w:rsidR="00C04900" w:rsidRPr="00500D93" w:rsidRDefault="00C04900" w:rsidP="00C04900">
      <w:pPr>
        <w:tabs>
          <w:tab w:val="left" w:pos="709"/>
        </w:tabs>
        <w:spacing w:line="276" w:lineRule="auto"/>
        <w:ind w:right="-27" w:firstLine="360"/>
        <w:jc w:val="both"/>
        <w:rPr>
          <w:rFonts w:ascii="Arial" w:hAnsi="Arial" w:cs="Arial"/>
          <w:sz w:val="22"/>
          <w:szCs w:val="22"/>
          <w:lang w:val="lt-LT"/>
        </w:rPr>
      </w:pPr>
      <w:r w:rsidRPr="00500D93">
        <w:rPr>
          <w:rFonts w:ascii="Arial" w:hAnsi="Arial" w:cs="Arial"/>
          <w:b/>
          <w:bCs/>
          <w:sz w:val="22"/>
          <w:szCs w:val="22"/>
          <w:lang w:val="lt-LT"/>
        </w:rPr>
        <w:t>AB „</w:t>
      </w:r>
      <w:r w:rsidR="00A9439F" w:rsidRPr="00DB6456">
        <w:rPr>
          <w:rFonts w:ascii="Arial" w:hAnsi="Arial" w:cs="Arial"/>
          <w:b/>
          <w:bCs/>
          <w:sz w:val="22"/>
          <w:szCs w:val="22"/>
          <w:lang w:val="lt-LT"/>
        </w:rPr>
        <w:t xml:space="preserve">LTG </w:t>
      </w:r>
      <w:proofErr w:type="spellStart"/>
      <w:r w:rsidR="00A9439F" w:rsidRPr="00DB6456">
        <w:rPr>
          <w:rFonts w:ascii="Arial" w:hAnsi="Arial" w:cs="Arial"/>
          <w:b/>
          <w:bCs/>
          <w:sz w:val="22"/>
          <w:szCs w:val="22"/>
          <w:lang w:val="lt-LT"/>
        </w:rPr>
        <w:t>Infra</w:t>
      </w:r>
      <w:proofErr w:type="spellEnd"/>
      <w:r w:rsidR="00A9439F" w:rsidRPr="00DB6456">
        <w:rPr>
          <w:rFonts w:ascii="Arial" w:hAnsi="Arial" w:cs="Arial"/>
          <w:sz w:val="22"/>
          <w:szCs w:val="22"/>
          <w:lang w:val="lt-LT"/>
        </w:rPr>
        <w:t xml:space="preserve">“, juridinio asmens kodas </w:t>
      </w:r>
      <w:r w:rsidR="00A9439F" w:rsidRPr="00DB6456">
        <w:rPr>
          <w:rFonts w:ascii="Arial" w:hAnsi="Arial" w:cs="Arial"/>
          <w:b/>
          <w:bCs/>
          <w:sz w:val="22"/>
          <w:szCs w:val="22"/>
          <w:lang w:val="lt-LT"/>
        </w:rPr>
        <w:t>305202934</w:t>
      </w:r>
      <w:r w:rsidR="00A9439F" w:rsidRPr="00DB6456">
        <w:rPr>
          <w:rFonts w:ascii="Arial" w:hAnsi="Arial" w:cs="Arial"/>
          <w:sz w:val="22"/>
          <w:szCs w:val="22"/>
          <w:lang w:val="lt-LT"/>
        </w:rPr>
        <w:t xml:space="preserve">, atstovaujama Techninės priežiūros vadovo Arvydo </w:t>
      </w:r>
      <w:proofErr w:type="spellStart"/>
      <w:r w:rsidR="00A9439F" w:rsidRPr="00DB6456">
        <w:rPr>
          <w:rFonts w:ascii="Arial" w:hAnsi="Arial" w:cs="Arial"/>
          <w:sz w:val="22"/>
          <w:szCs w:val="22"/>
          <w:lang w:val="lt-LT"/>
        </w:rPr>
        <w:t>Dveilio</w:t>
      </w:r>
      <w:proofErr w:type="spellEnd"/>
      <w:r w:rsidR="00A9439F" w:rsidRPr="00DB6456">
        <w:rPr>
          <w:rFonts w:ascii="Arial" w:hAnsi="Arial" w:cs="Arial"/>
          <w:sz w:val="22"/>
          <w:szCs w:val="22"/>
          <w:lang w:val="lt-LT"/>
        </w:rPr>
        <w:t xml:space="preserve"> veikiančio pagal 2024-06-28 įgaliojimą Nr. ĮG(INFRA)-211/2024 (toliau – </w:t>
      </w:r>
      <w:r w:rsidR="00A9439F" w:rsidRPr="00DB6456">
        <w:rPr>
          <w:rFonts w:ascii="Arial" w:hAnsi="Arial" w:cs="Arial"/>
          <w:b/>
          <w:bCs/>
          <w:sz w:val="22"/>
          <w:szCs w:val="22"/>
          <w:lang w:val="lt-LT"/>
        </w:rPr>
        <w:t>Pardavėjas</w:t>
      </w:r>
      <w:r w:rsidR="00A9439F" w:rsidRPr="00500D93">
        <w:rPr>
          <w:rFonts w:ascii="Arial" w:hAnsi="Arial" w:cs="Arial"/>
          <w:sz w:val="22"/>
          <w:szCs w:val="22"/>
          <w:lang w:val="lt-LT"/>
        </w:rPr>
        <w:t>), ir</w:t>
      </w:r>
      <w:r w:rsidR="00A9439F" w:rsidRPr="00500D93">
        <w:rPr>
          <w:rFonts w:ascii="Arial" w:hAnsi="Arial" w:cs="Arial"/>
          <w:b/>
          <w:bCs/>
          <w:sz w:val="22"/>
          <w:szCs w:val="22"/>
          <w:lang w:val="lt-LT"/>
        </w:rPr>
        <w:t xml:space="preserve"> </w:t>
      </w:r>
      <w:r w:rsidR="005B1CEC">
        <w:rPr>
          <w:rFonts w:ascii="Arial" w:hAnsi="Arial" w:cs="Arial"/>
          <w:b/>
          <w:bCs/>
          <w:sz w:val="22"/>
          <w:szCs w:val="22"/>
          <w:lang w:val="lt-LT"/>
        </w:rPr>
        <w:t>XXXXX</w:t>
      </w:r>
      <w:r w:rsidR="00A9439F" w:rsidRPr="00F72AEF">
        <w:rPr>
          <w:rFonts w:ascii="Arial" w:hAnsi="Arial" w:cs="Arial"/>
          <w:sz w:val="22"/>
          <w:szCs w:val="22"/>
          <w:lang w:val="lt-LT"/>
        </w:rPr>
        <w:t xml:space="preserve">, juridinio asmens kodas </w:t>
      </w:r>
      <w:r w:rsidR="005B1CEC">
        <w:rPr>
          <w:rFonts w:ascii="Arial" w:hAnsi="Arial" w:cs="Arial"/>
          <w:sz w:val="22"/>
          <w:szCs w:val="22"/>
          <w:lang w:val="lt-LT"/>
        </w:rPr>
        <w:t>XXXXX</w:t>
      </w:r>
      <w:r w:rsidR="00A9439F" w:rsidRPr="00F72AEF">
        <w:rPr>
          <w:rFonts w:ascii="Arial" w:hAnsi="Arial" w:cs="Arial"/>
          <w:sz w:val="22"/>
          <w:szCs w:val="22"/>
          <w:lang w:val="lt-LT"/>
        </w:rPr>
        <w:t xml:space="preserve">, (toliau – </w:t>
      </w:r>
      <w:r w:rsidR="00A9439F" w:rsidRPr="00F72AEF">
        <w:rPr>
          <w:rFonts w:ascii="Arial" w:hAnsi="Arial" w:cs="Arial"/>
          <w:b/>
          <w:bCs/>
          <w:sz w:val="22"/>
          <w:szCs w:val="22"/>
          <w:lang w:val="lt-LT"/>
        </w:rPr>
        <w:t>Pirkėjas</w:t>
      </w:r>
      <w:r w:rsidR="00A9439F" w:rsidRPr="00F72AEF">
        <w:rPr>
          <w:rFonts w:ascii="Arial" w:hAnsi="Arial" w:cs="Arial"/>
          <w:sz w:val="22"/>
          <w:szCs w:val="22"/>
          <w:lang w:val="lt-LT"/>
        </w:rPr>
        <w:t>) (toliau Pardavėjas ir Pirkėjas atskirai vadinami Šalimi, o abu kartu – Šalimis), sudarė šią metalų laužo pirkimo-pardavimo sutartį (toliau – Sutartis) ir susitarė dėl šių Sutarties sąlygų:</w:t>
      </w:r>
    </w:p>
    <w:p w14:paraId="1606E07F" w14:textId="77777777" w:rsidR="00F64AAF" w:rsidRPr="00500D93" w:rsidRDefault="00F64AAF" w:rsidP="00F64AAF">
      <w:pPr>
        <w:spacing w:line="276" w:lineRule="auto"/>
        <w:ind w:right="-27" w:firstLine="450"/>
        <w:jc w:val="both"/>
        <w:rPr>
          <w:rFonts w:ascii="Arial" w:hAnsi="Arial" w:cs="Arial"/>
          <w:sz w:val="22"/>
          <w:szCs w:val="22"/>
          <w:lang w:val="lt-LT"/>
        </w:rPr>
      </w:pPr>
    </w:p>
    <w:p w14:paraId="20DF1878" w14:textId="77777777" w:rsidR="00F64AAF" w:rsidRPr="00500D93" w:rsidRDefault="00F64AAF" w:rsidP="00F64AAF">
      <w:pPr>
        <w:pStyle w:val="Heading9"/>
        <w:spacing w:after="120" w:line="276" w:lineRule="auto"/>
        <w:ind w:right="-28" w:firstLine="448"/>
        <w:rPr>
          <w:rFonts w:ascii="Arial" w:hAnsi="Arial" w:cs="Arial"/>
          <w:sz w:val="22"/>
          <w:szCs w:val="22"/>
        </w:rPr>
      </w:pPr>
      <w:r w:rsidRPr="00500D93">
        <w:rPr>
          <w:rFonts w:ascii="Arial" w:hAnsi="Arial" w:cs="Arial"/>
          <w:sz w:val="22"/>
          <w:szCs w:val="22"/>
        </w:rPr>
        <w:t xml:space="preserve">I. SUTARTIES DALYKAS </w:t>
      </w:r>
    </w:p>
    <w:p w14:paraId="29BA6D24" w14:textId="77777777" w:rsidR="00F64AAF" w:rsidRPr="00500D93" w:rsidRDefault="00F64AAF" w:rsidP="00F64AAF">
      <w:pPr>
        <w:rPr>
          <w:rFonts w:ascii="Arial" w:hAnsi="Arial" w:cs="Arial"/>
          <w:sz w:val="22"/>
          <w:szCs w:val="22"/>
          <w:lang w:val="lt-LT"/>
        </w:rPr>
      </w:pPr>
    </w:p>
    <w:p w14:paraId="6FF9C4BC" w14:textId="4CBCF313"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Šios Sutarties dalykas – </w:t>
      </w:r>
      <w:r w:rsidR="006B0336" w:rsidRPr="00500D93">
        <w:rPr>
          <w:rFonts w:ascii="Arial" w:hAnsi="Arial" w:cs="Arial"/>
          <w:sz w:val="22"/>
          <w:szCs w:val="22"/>
          <w:lang w:val="lt-LT"/>
        </w:rPr>
        <w:t>juod</w:t>
      </w:r>
      <w:r w:rsidR="00920380" w:rsidRPr="00500D93">
        <w:rPr>
          <w:rFonts w:ascii="Arial" w:hAnsi="Arial" w:cs="Arial"/>
          <w:sz w:val="22"/>
          <w:szCs w:val="22"/>
          <w:lang w:val="lt-LT"/>
        </w:rPr>
        <w:t>ųjų</w:t>
      </w:r>
      <w:r w:rsidRPr="00500D93">
        <w:rPr>
          <w:rFonts w:ascii="Arial" w:hAnsi="Arial" w:cs="Arial"/>
          <w:sz w:val="22"/>
          <w:szCs w:val="22"/>
          <w:lang w:val="lt-LT"/>
        </w:rPr>
        <w:t xml:space="preserve"> metalų laužo, nurodyto 3 punkte pateiktoje lentelėje (toliau – Laužas), pirkimas-pardavimas.</w:t>
      </w:r>
    </w:p>
    <w:p w14:paraId="5BFD4526" w14:textId="77777777" w:rsidR="00F64AAF" w:rsidRPr="00500D93" w:rsidRDefault="00F64AAF" w:rsidP="00F64AAF">
      <w:pPr>
        <w:spacing w:line="276" w:lineRule="auto"/>
        <w:ind w:right="-27" w:firstLine="450"/>
        <w:rPr>
          <w:rFonts w:ascii="Arial" w:hAnsi="Arial" w:cs="Arial"/>
          <w:sz w:val="22"/>
          <w:szCs w:val="22"/>
          <w:lang w:val="lt-LT"/>
        </w:rPr>
      </w:pPr>
    </w:p>
    <w:p w14:paraId="1E52AF87" w14:textId="77777777" w:rsidR="00F64AAF" w:rsidRPr="00500D93" w:rsidRDefault="00F64AAF" w:rsidP="00F64AAF">
      <w:pPr>
        <w:pStyle w:val="Heading9"/>
        <w:spacing w:after="120" w:line="276" w:lineRule="auto"/>
        <w:ind w:right="-28" w:firstLine="448"/>
        <w:rPr>
          <w:rFonts w:ascii="Arial" w:hAnsi="Arial" w:cs="Arial"/>
          <w:sz w:val="22"/>
          <w:szCs w:val="22"/>
        </w:rPr>
      </w:pPr>
      <w:r w:rsidRPr="00500D93">
        <w:rPr>
          <w:rFonts w:ascii="Arial" w:hAnsi="Arial" w:cs="Arial"/>
          <w:sz w:val="22"/>
          <w:szCs w:val="22"/>
        </w:rPr>
        <w:t>II. ŠALIŲ ĮSIPAREIGOJIMAI</w:t>
      </w:r>
    </w:p>
    <w:p w14:paraId="65249705" w14:textId="77777777" w:rsidR="00F64AAF" w:rsidRPr="00500D93" w:rsidRDefault="00F64AAF" w:rsidP="00F64AAF">
      <w:pPr>
        <w:rPr>
          <w:rFonts w:ascii="Arial" w:hAnsi="Arial" w:cs="Arial"/>
          <w:sz w:val="22"/>
          <w:szCs w:val="22"/>
          <w:lang w:val="lt-LT"/>
        </w:rPr>
      </w:pPr>
    </w:p>
    <w:p w14:paraId="47C297DF" w14:textId="17878F7E" w:rsidR="00F64AAF" w:rsidRPr="00500D93" w:rsidRDefault="00F64AAF" w:rsidP="00F64AAF">
      <w:pPr>
        <w:numPr>
          <w:ilvl w:val="0"/>
          <w:numId w:val="1"/>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Pardavėjas įsipareigoja parduoti, o Pirkėjas įsipareigoja nupirkti visą Sutarties priede Nr. 1 nurodytą bendrą Laužo kiekį pagal </w:t>
      </w:r>
      <w:r w:rsidR="00261621">
        <w:rPr>
          <w:rFonts w:ascii="Arial" w:hAnsi="Arial" w:cs="Arial"/>
          <w:sz w:val="22"/>
          <w:szCs w:val="22"/>
          <w:lang w:val="lt-LT"/>
        </w:rPr>
        <w:t xml:space="preserve">Sutarties </w:t>
      </w:r>
      <w:r w:rsidRPr="00500D93">
        <w:rPr>
          <w:rFonts w:ascii="Arial" w:hAnsi="Arial" w:cs="Arial"/>
          <w:sz w:val="22"/>
          <w:szCs w:val="22"/>
          <w:lang w:val="lt-LT"/>
        </w:rPr>
        <w:t xml:space="preserve">3 punkte esančioje lentelėje išvardintas rūšis ir kainas. Sutarties priede Nr. 1 nurodytą Laužo kiekį, priklausomai nuo poreikio, Pardavėjas pasilieka teisę keisti iki 20 proc. </w:t>
      </w:r>
    </w:p>
    <w:p w14:paraId="0F4925EC" w14:textId="77777777" w:rsidR="00F64AAF" w:rsidRPr="00500D93" w:rsidRDefault="00F64AAF" w:rsidP="00F64AAF">
      <w:pPr>
        <w:tabs>
          <w:tab w:val="left" w:pos="709"/>
        </w:tabs>
        <w:spacing w:line="276" w:lineRule="auto"/>
        <w:ind w:left="360" w:right="-27"/>
        <w:jc w:val="both"/>
        <w:rPr>
          <w:rFonts w:ascii="Arial" w:hAnsi="Arial" w:cs="Arial"/>
          <w:bCs/>
          <w:sz w:val="22"/>
          <w:szCs w:val="22"/>
          <w:lang w:val="lt-LT"/>
        </w:rPr>
      </w:pPr>
    </w:p>
    <w:p w14:paraId="04409565" w14:textId="77777777" w:rsidR="00F64AAF" w:rsidRPr="00500D93" w:rsidRDefault="00F64AAF" w:rsidP="00F64AAF">
      <w:pPr>
        <w:pStyle w:val="Heading8"/>
        <w:spacing w:before="0" w:after="120" w:line="276" w:lineRule="auto"/>
        <w:ind w:right="-28" w:firstLine="482"/>
        <w:rPr>
          <w:rFonts w:ascii="Arial" w:hAnsi="Arial" w:cs="Arial"/>
          <w:color w:val="auto"/>
          <w:spacing w:val="0"/>
          <w:sz w:val="22"/>
          <w:szCs w:val="22"/>
        </w:rPr>
      </w:pPr>
      <w:r w:rsidRPr="00500D93">
        <w:rPr>
          <w:rFonts w:ascii="Arial" w:hAnsi="Arial" w:cs="Arial"/>
          <w:color w:val="auto"/>
          <w:spacing w:val="0"/>
          <w:sz w:val="22"/>
          <w:szCs w:val="22"/>
        </w:rPr>
        <w:t>III. KAINA</w:t>
      </w:r>
    </w:p>
    <w:p w14:paraId="3CB0022F" w14:textId="77777777" w:rsidR="00F64AAF" w:rsidRPr="00500D93" w:rsidRDefault="00F64AAF" w:rsidP="00F64AAF">
      <w:pPr>
        <w:rPr>
          <w:rFonts w:ascii="Arial" w:hAnsi="Arial" w:cs="Arial"/>
          <w:sz w:val="22"/>
          <w:szCs w:val="22"/>
          <w:lang w:val="lt-LT"/>
        </w:rPr>
      </w:pPr>
    </w:p>
    <w:p w14:paraId="47508B48" w14:textId="77777777" w:rsidR="00F64AAF" w:rsidRPr="00500D93" w:rsidRDefault="00F64AAF" w:rsidP="00F64AAF">
      <w:pPr>
        <w:numPr>
          <w:ilvl w:val="0"/>
          <w:numId w:val="1"/>
        </w:numPr>
        <w:tabs>
          <w:tab w:val="left" w:pos="851"/>
        </w:tabs>
        <w:spacing w:line="276" w:lineRule="auto"/>
        <w:ind w:left="0" w:right="-27" w:firstLine="360"/>
        <w:jc w:val="both"/>
        <w:rPr>
          <w:rFonts w:ascii="Arial" w:hAnsi="Arial" w:cs="Arial"/>
          <w:b/>
          <w:sz w:val="22"/>
          <w:szCs w:val="22"/>
          <w:lang w:val="lt-LT"/>
        </w:rPr>
      </w:pPr>
      <w:r w:rsidRPr="00500D93">
        <w:rPr>
          <w:rFonts w:ascii="Arial" w:hAnsi="Arial" w:cs="Arial"/>
          <w:sz w:val="22"/>
          <w:szCs w:val="22"/>
          <w:lang w:val="lt-LT"/>
        </w:rPr>
        <w:t>Laužo 1 (vienos) tonos kaina nurodyta žemiau pateiktoje lentelėje: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851"/>
        <w:gridCol w:w="2067"/>
        <w:gridCol w:w="1524"/>
        <w:gridCol w:w="2144"/>
      </w:tblGrid>
      <w:tr w:rsidR="00F64AAF" w:rsidRPr="00500D93" w14:paraId="3C813977" w14:textId="77777777" w:rsidTr="0091455C">
        <w:tc>
          <w:tcPr>
            <w:tcW w:w="2977" w:type="dxa"/>
            <w:tcBorders>
              <w:left w:val="single" w:sz="4" w:space="0" w:color="auto"/>
            </w:tcBorders>
            <w:vAlign w:val="center"/>
          </w:tcPr>
          <w:p w14:paraId="77FC2A8F" w14:textId="77777777" w:rsidR="00F64AAF" w:rsidRPr="00500D93" w:rsidRDefault="00F64AAF" w:rsidP="0091455C">
            <w:pPr>
              <w:spacing w:line="276" w:lineRule="auto"/>
              <w:ind w:left="-360" w:right="203" w:firstLine="720"/>
              <w:jc w:val="center"/>
              <w:rPr>
                <w:rFonts w:ascii="Arial" w:hAnsi="Arial" w:cs="Arial"/>
                <w:sz w:val="22"/>
                <w:szCs w:val="22"/>
                <w:lang w:val="lt-LT"/>
              </w:rPr>
            </w:pPr>
            <w:r w:rsidRPr="00500D93">
              <w:rPr>
                <w:rFonts w:ascii="Arial" w:hAnsi="Arial" w:cs="Arial"/>
                <w:sz w:val="22"/>
                <w:szCs w:val="22"/>
                <w:lang w:val="lt-LT"/>
              </w:rPr>
              <w:t>Laužo pavadinimas</w:t>
            </w:r>
          </w:p>
        </w:tc>
        <w:tc>
          <w:tcPr>
            <w:tcW w:w="851" w:type="dxa"/>
            <w:vAlign w:val="center"/>
          </w:tcPr>
          <w:p w14:paraId="1FF9B540" w14:textId="77777777" w:rsidR="00F64AAF" w:rsidRPr="00500D93" w:rsidRDefault="00F64AAF" w:rsidP="0091455C">
            <w:pPr>
              <w:spacing w:line="276" w:lineRule="auto"/>
              <w:ind w:left="-360" w:right="-44" w:firstLine="432"/>
              <w:jc w:val="center"/>
              <w:rPr>
                <w:rFonts w:ascii="Arial" w:hAnsi="Arial" w:cs="Arial"/>
                <w:sz w:val="22"/>
                <w:szCs w:val="22"/>
                <w:lang w:val="lt-LT"/>
              </w:rPr>
            </w:pPr>
            <w:r w:rsidRPr="00500D93">
              <w:rPr>
                <w:rFonts w:ascii="Arial" w:hAnsi="Arial" w:cs="Arial"/>
                <w:sz w:val="22"/>
                <w:szCs w:val="22"/>
                <w:lang w:val="lt-LT"/>
              </w:rPr>
              <w:t>Šifras</w:t>
            </w:r>
          </w:p>
        </w:tc>
        <w:tc>
          <w:tcPr>
            <w:tcW w:w="2126" w:type="dxa"/>
            <w:vAlign w:val="center"/>
          </w:tcPr>
          <w:p w14:paraId="49AB111F" w14:textId="77777777" w:rsidR="00F64AAF" w:rsidRPr="00500D93" w:rsidRDefault="00F64AAF" w:rsidP="0091455C">
            <w:pPr>
              <w:spacing w:line="276" w:lineRule="auto"/>
              <w:ind w:left="-108"/>
              <w:jc w:val="center"/>
              <w:rPr>
                <w:rFonts w:ascii="Arial" w:hAnsi="Arial" w:cs="Arial"/>
                <w:sz w:val="22"/>
                <w:szCs w:val="22"/>
                <w:lang w:val="lt-LT"/>
              </w:rPr>
            </w:pPr>
            <w:r w:rsidRPr="00500D93">
              <w:rPr>
                <w:rFonts w:ascii="Arial" w:hAnsi="Arial" w:cs="Arial"/>
                <w:sz w:val="22"/>
                <w:szCs w:val="22"/>
                <w:lang w:val="lt-LT"/>
              </w:rPr>
              <w:t xml:space="preserve">Vienos tonos kaina, </w:t>
            </w:r>
          </w:p>
          <w:p w14:paraId="42BCA6EE" w14:textId="77777777" w:rsidR="00F64AAF" w:rsidRPr="00500D93" w:rsidRDefault="00F64AAF" w:rsidP="0091455C">
            <w:pPr>
              <w:spacing w:line="276" w:lineRule="auto"/>
              <w:ind w:left="-108" w:firstLine="211"/>
              <w:jc w:val="center"/>
              <w:rPr>
                <w:rFonts w:ascii="Arial" w:hAnsi="Arial" w:cs="Arial"/>
                <w:sz w:val="22"/>
                <w:szCs w:val="22"/>
                <w:lang w:val="lt-LT"/>
              </w:rPr>
            </w:pPr>
            <w:r w:rsidRPr="00500D93">
              <w:rPr>
                <w:rFonts w:ascii="Arial" w:hAnsi="Arial" w:cs="Arial"/>
                <w:sz w:val="22"/>
                <w:szCs w:val="22"/>
                <w:lang w:val="lt-LT"/>
              </w:rPr>
              <w:t>EUR (be PVM)</w:t>
            </w:r>
          </w:p>
        </w:tc>
        <w:tc>
          <w:tcPr>
            <w:tcW w:w="1559" w:type="dxa"/>
            <w:vAlign w:val="center"/>
          </w:tcPr>
          <w:p w14:paraId="5A5CDC0A" w14:textId="77777777" w:rsidR="00F64AAF" w:rsidRPr="00500D93" w:rsidRDefault="00F64AAF" w:rsidP="0091455C">
            <w:pPr>
              <w:spacing w:line="276" w:lineRule="auto"/>
              <w:jc w:val="center"/>
              <w:rPr>
                <w:rFonts w:ascii="Arial" w:hAnsi="Arial" w:cs="Arial"/>
                <w:sz w:val="22"/>
                <w:szCs w:val="22"/>
                <w:lang w:val="lt-LT"/>
              </w:rPr>
            </w:pPr>
            <w:r w:rsidRPr="00500D93">
              <w:rPr>
                <w:rFonts w:ascii="Arial" w:hAnsi="Arial" w:cs="Arial"/>
                <w:sz w:val="22"/>
                <w:szCs w:val="22"/>
                <w:lang w:val="lt-LT"/>
              </w:rPr>
              <w:t>PVM, EUR</w:t>
            </w:r>
          </w:p>
        </w:tc>
        <w:tc>
          <w:tcPr>
            <w:tcW w:w="2207" w:type="dxa"/>
            <w:vAlign w:val="center"/>
          </w:tcPr>
          <w:p w14:paraId="377254D5" w14:textId="77777777" w:rsidR="00F64AAF" w:rsidRPr="00500D93" w:rsidRDefault="00F64AAF" w:rsidP="0091455C">
            <w:pPr>
              <w:spacing w:line="276" w:lineRule="auto"/>
              <w:ind w:left="-108" w:right="-108"/>
              <w:jc w:val="center"/>
              <w:rPr>
                <w:rFonts w:ascii="Arial" w:hAnsi="Arial" w:cs="Arial"/>
                <w:sz w:val="22"/>
                <w:szCs w:val="22"/>
                <w:lang w:val="lt-LT"/>
              </w:rPr>
            </w:pPr>
            <w:r w:rsidRPr="00500D93">
              <w:rPr>
                <w:rFonts w:ascii="Arial" w:hAnsi="Arial" w:cs="Arial"/>
                <w:sz w:val="22"/>
                <w:szCs w:val="22"/>
                <w:lang w:val="lt-LT"/>
              </w:rPr>
              <w:t xml:space="preserve">Vienos tonos kaina, </w:t>
            </w:r>
          </w:p>
          <w:p w14:paraId="382D4A1E" w14:textId="77777777" w:rsidR="00F64AAF" w:rsidRPr="00500D93" w:rsidRDefault="00F64AAF" w:rsidP="0091455C">
            <w:pPr>
              <w:spacing w:line="276" w:lineRule="auto"/>
              <w:ind w:left="-108" w:right="-108"/>
              <w:jc w:val="center"/>
              <w:rPr>
                <w:rFonts w:ascii="Arial" w:hAnsi="Arial" w:cs="Arial"/>
                <w:sz w:val="22"/>
                <w:szCs w:val="22"/>
                <w:lang w:val="lt-LT"/>
              </w:rPr>
            </w:pPr>
            <w:r w:rsidRPr="00500D93">
              <w:rPr>
                <w:rFonts w:ascii="Arial" w:hAnsi="Arial" w:cs="Arial"/>
                <w:sz w:val="22"/>
                <w:szCs w:val="22"/>
                <w:lang w:val="lt-LT"/>
              </w:rPr>
              <w:t>EUR (su PVM)</w:t>
            </w:r>
          </w:p>
        </w:tc>
      </w:tr>
      <w:tr w:rsidR="00F64AAF" w:rsidRPr="00500D93" w14:paraId="7641FBF8" w14:textId="77777777" w:rsidTr="00D71B55">
        <w:trPr>
          <w:trHeight w:val="403"/>
        </w:trPr>
        <w:tc>
          <w:tcPr>
            <w:tcW w:w="2977" w:type="dxa"/>
            <w:tcBorders>
              <w:left w:val="single" w:sz="4" w:space="0" w:color="auto"/>
            </w:tcBorders>
            <w:vAlign w:val="center"/>
          </w:tcPr>
          <w:p w14:paraId="44865888" w14:textId="5386992A" w:rsidR="00F64AAF" w:rsidRPr="00500D93" w:rsidRDefault="003039A7" w:rsidP="003039A7">
            <w:pPr>
              <w:spacing w:line="276" w:lineRule="auto"/>
              <w:jc w:val="center"/>
              <w:rPr>
                <w:rFonts w:ascii="Arial" w:hAnsi="Arial" w:cs="Arial"/>
                <w:sz w:val="22"/>
                <w:szCs w:val="22"/>
                <w:lang w:val="lt-LT"/>
              </w:rPr>
            </w:pPr>
            <w:r w:rsidRPr="003039A7">
              <w:rPr>
                <w:rFonts w:ascii="Arial" w:hAnsi="Arial" w:cs="Arial"/>
                <w:sz w:val="22"/>
                <w:szCs w:val="22"/>
                <w:lang w:val="lt-LT"/>
              </w:rPr>
              <w:t>Neišardytų, nepjaustytų vagonų, šilumvežių su aširačiais</w:t>
            </w:r>
          </w:p>
        </w:tc>
        <w:tc>
          <w:tcPr>
            <w:tcW w:w="851" w:type="dxa"/>
            <w:vAlign w:val="center"/>
          </w:tcPr>
          <w:p w14:paraId="70FF2C20" w14:textId="0F5320EA" w:rsidR="00F64AAF" w:rsidRPr="00500D93" w:rsidRDefault="00F64AAF" w:rsidP="0091455C">
            <w:pPr>
              <w:spacing w:line="276" w:lineRule="auto"/>
              <w:ind w:left="-360" w:firstLine="360"/>
              <w:jc w:val="center"/>
              <w:rPr>
                <w:rFonts w:ascii="Arial" w:hAnsi="Arial" w:cs="Arial"/>
                <w:sz w:val="22"/>
                <w:szCs w:val="22"/>
                <w:lang w:val="lt-LT"/>
              </w:rPr>
            </w:pPr>
          </w:p>
        </w:tc>
        <w:tc>
          <w:tcPr>
            <w:tcW w:w="2126" w:type="dxa"/>
            <w:vAlign w:val="center"/>
          </w:tcPr>
          <w:p w14:paraId="084CB5D9" w14:textId="748BD805" w:rsidR="00F64AAF" w:rsidRPr="00500D93" w:rsidRDefault="00F64AAF" w:rsidP="0091455C">
            <w:pPr>
              <w:spacing w:line="276" w:lineRule="auto"/>
              <w:jc w:val="center"/>
              <w:rPr>
                <w:rFonts w:ascii="Arial" w:hAnsi="Arial" w:cs="Arial"/>
                <w:b/>
                <w:bCs/>
                <w:sz w:val="22"/>
                <w:szCs w:val="22"/>
                <w:lang w:val="lt-LT"/>
              </w:rPr>
            </w:pPr>
          </w:p>
        </w:tc>
        <w:tc>
          <w:tcPr>
            <w:tcW w:w="1559" w:type="dxa"/>
            <w:vAlign w:val="center"/>
          </w:tcPr>
          <w:p w14:paraId="01E900CE" w14:textId="17AA1F9F" w:rsidR="00F64AAF" w:rsidRPr="00500D93" w:rsidRDefault="00F64AAF" w:rsidP="0091455C">
            <w:pPr>
              <w:spacing w:line="276" w:lineRule="auto"/>
              <w:jc w:val="center"/>
              <w:rPr>
                <w:rFonts w:ascii="Arial" w:hAnsi="Arial" w:cs="Arial"/>
                <w:b/>
                <w:bCs/>
                <w:spacing w:val="-8"/>
                <w:sz w:val="22"/>
                <w:szCs w:val="22"/>
                <w:lang w:val="lt-LT"/>
              </w:rPr>
            </w:pPr>
          </w:p>
        </w:tc>
        <w:tc>
          <w:tcPr>
            <w:tcW w:w="2207" w:type="dxa"/>
            <w:vAlign w:val="center"/>
          </w:tcPr>
          <w:p w14:paraId="62D09070" w14:textId="7C7E6308" w:rsidR="00F64AAF" w:rsidRPr="00500D93" w:rsidRDefault="00F64AAF" w:rsidP="0091455C">
            <w:pPr>
              <w:spacing w:line="276" w:lineRule="auto"/>
              <w:jc w:val="center"/>
              <w:rPr>
                <w:rFonts w:ascii="Arial" w:hAnsi="Arial" w:cs="Arial"/>
                <w:b/>
                <w:bCs/>
                <w:spacing w:val="-8"/>
                <w:sz w:val="22"/>
                <w:szCs w:val="22"/>
                <w:lang w:val="lt-LT"/>
              </w:rPr>
            </w:pPr>
          </w:p>
        </w:tc>
      </w:tr>
    </w:tbl>
    <w:p w14:paraId="5C6C3D6C" w14:textId="77777777" w:rsidR="00F64AAF" w:rsidRPr="00500D93" w:rsidRDefault="00F64AAF" w:rsidP="00F64AAF">
      <w:pPr>
        <w:spacing w:line="276" w:lineRule="auto"/>
        <w:rPr>
          <w:rFonts w:ascii="Arial" w:hAnsi="Arial" w:cs="Arial"/>
          <w:sz w:val="22"/>
          <w:szCs w:val="22"/>
          <w:lang w:val="lt-LT"/>
        </w:rPr>
      </w:pPr>
    </w:p>
    <w:p w14:paraId="3F7D3A77" w14:textId="410A7E38" w:rsidR="00F64AAF" w:rsidRPr="00500D93" w:rsidRDefault="00F64AAF" w:rsidP="00F64AAF">
      <w:pPr>
        <w:numPr>
          <w:ilvl w:val="0"/>
          <w:numId w:val="1"/>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Šios Sutarties 3 punkte nurodytos Laužo (1 t) pardavimo kainos (be PVM) nustatytos, vadovaujantis Pirkėjo pasiūlytomis kainomis už parduodamą Laužą </w:t>
      </w:r>
      <w:r w:rsidRPr="00500D93">
        <w:rPr>
          <w:rFonts w:ascii="Arial" w:hAnsi="Arial" w:cs="Arial"/>
          <w:b/>
          <w:bCs/>
          <w:sz w:val="22"/>
          <w:szCs w:val="22"/>
          <w:lang w:val="lt-LT"/>
        </w:rPr>
        <w:t>202</w:t>
      </w:r>
      <w:r w:rsidR="00914979">
        <w:rPr>
          <w:rFonts w:ascii="Arial" w:hAnsi="Arial" w:cs="Arial"/>
          <w:b/>
          <w:bCs/>
          <w:sz w:val="22"/>
          <w:szCs w:val="22"/>
          <w:lang w:val="lt-LT"/>
        </w:rPr>
        <w:t>5</w:t>
      </w:r>
      <w:r w:rsidRPr="00500D93">
        <w:rPr>
          <w:rFonts w:ascii="Arial" w:hAnsi="Arial" w:cs="Arial"/>
          <w:b/>
          <w:bCs/>
          <w:sz w:val="22"/>
          <w:szCs w:val="22"/>
          <w:lang w:val="lt-LT"/>
        </w:rPr>
        <w:t xml:space="preserve"> m. </w:t>
      </w:r>
      <w:r w:rsidR="005B1CEC">
        <w:rPr>
          <w:rFonts w:ascii="Arial" w:hAnsi="Arial" w:cs="Arial"/>
          <w:b/>
          <w:bCs/>
          <w:sz w:val="22"/>
          <w:szCs w:val="22"/>
          <w:lang w:val="lt-LT"/>
        </w:rPr>
        <w:t>XXXX</w:t>
      </w:r>
      <w:r w:rsidR="00A9439F">
        <w:rPr>
          <w:rFonts w:ascii="Arial" w:hAnsi="Arial" w:cs="Arial"/>
          <w:b/>
          <w:bCs/>
          <w:sz w:val="22"/>
          <w:szCs w:val="22"/>
          <w:lang w:val="lt-LT"/>
        </w:rPr>
        <w:t xml:space="preserve"> </w:t>
      </w:r>
      <w:r w:rsidRPr="00500D93">
        <w:rPr>
          <w:rFonts w:ascii="Arial" w:hAnsi="Arial" w:cs="Arial"/>
          <w:b/>
          <w:bCs/>
          <w:sz w:val="22"/>
          <w:szCs w:val="22"/>
          <w:lang w:val="lt-LT"/>
        </w:rPr>
        <w:t>d.</w:t>
      </w:r>
      <w:r w:rsidRPr="00500D93">
        <w:rPr>
          <w:rFonts w:ascii="Arial" w:hAnsi="Arial" w:cs="Arial"/>
          <w:sz w:val="22"/>
          <w:szCs w:val="22"/>
          <w:lang w:val="lt-LT"/>
        </w:rPr>
        <w:t xml:space="preserve"> Viešajame metalų laužo aukcione Nr. </w:t>
      </w:r>
      <w:r w:rsidR="005B1CEC">
        <w:rPr>
          <w:rFonts w:ascii="Arial" w:hAnsi="Arial" w:cs="Arial"/>
          <w:b/>
          <w:bCs/>
          <w:sz w:val="22"/>
          <w:szCs w:val="22"/>
          <w:lang w:val="lt-LT"/>
        </w:rPr>
        <w:t>XXXX</w:t>
      </w:r>
      <w:r w:rsidRPr="00500D93">
        <w:rPr>
          <w:rFonts w:ascii="Arial" w:hAnsi="Arial" w:cs="Arial"/>
          <w:sz w:val="22"/>
          <w:szCs w:val="22"/>
          <w:lang w:val="lt-LT"/>
        </w:rPr>
        <w:t xml:space="preserve"> (toliau – </w:t>
      </w:r>
      <w:r w:rsidRPr="00500D93">
        <w:rPr>
          <w:rFonts w:ascii="Arial" w:hAnsi="Arial" w:cs="Arial"/>
          <w:b/>
          <w:sz w:val="22"/>
          <w:szCs w:val="22"/>
          <w:lang w:val="lt-LT"/>
        </w:rPr>
        <w:t>Aukcionas</w:t>
      </w:r>
      <w:r w:rsidRPr="00500D93">
        <w:rPr>
          <w:rFonts w:ascii="Arial" w:hAnsi="Arial" w:cs="Arial"/>
          <w:sz w:val="22"/>
          <w:szCs w:val="22"/>
          <w:lang w:val="lt-LT"/>
        </w:rPr>
        <w:t xml:space="preserve">). </w:t>
      </w:r>
      <w:r w:rsidR="00261621">
        <w:rPr>
          <w:rFonts w:ascii="Arial" w:hAnsi="Arial" w:cs="Arial"/>
          <w:sz w:val="22"/>
          <w:szCs w:val="22"/>
          <w:lang w:val="lt-LT"/>
        </w:rPr>
        <w:t>Laužo</w:t>
      </w:r>
      <w:r w:rsidRPr="00500D93">
        <w:rPr>
          <w:rFonts w:ascii="Arial" w:hAnsi="Arial" w:cs="Arial"/>
          <w:sz w:val="22"/>
          <w:szCs w:val="22"/>
          <w:lang w:val="lt-LT"/>
        </w:rPr>
        <w:t xml:space="preserve"> kainos nurodytos įvertinant metalų laužo užterštumą nurodytą</w:t>
      </w:r>
      <w:r w:rsidR="00261621">
        <w:rPr>
          <w:rFonts w:ascii="Arial" w:hAnsi="Arial" w:cs="Arial"/>
          <w:sz w:val="22"/>
          <w:szCs w:val="22"/>
          <w:lang w:val="lt-LT"/>
        </w:rPr>
        <w:t xml:space="preserve"> Sutarties</w:t>
      </w:r>
      <w:r w:rsidRPr="00500D93">
        <w:rPr>
          <w:rFonts w:ascii="Arial" w:hAnsi="Arial" w:cs="Arial"/>
          <w:sz w:val="22"/>
          <w:szCs w:val="22"/>
          <w:lang w:val="lt-LT"/>
        </w:rPr>
        <w:t xml:space="preserve"> 2</w:t>
      </w:r>
      <w:r w:rsidR="00261621">
        <w:rPr>
          <w:rFonts w:ascii="Arial" w:hAnsi="Arial" w:cs="Arial"/>
          <w:sz w:val="22"/>
          <w:szCs w:val="22"/>
          <w:lang w:val="lt-LT"/>
        </w:rPr>
        <w:t>1</w:t>
      </w:r>
      <w:r w:rsidRPr="00500D93">
        <w:rPr>
          <w:rFonts w:ascii="Arial" w:hAnsi="Arial" w:cs="Arial"/>
          <w:sz w:val="22"/>
          <w:szCs w:val="22"/>
          <w:lang w:val="lt-LT"/>
        </w:rPr>
        <w:t xml:space="preserve"> punkte.</w:t>
      </w:r>
    </w:p>
    <w:p w14:paraId="4238C61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1714388D" w14:textId="55CDA588"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Šalys susitaria ir sutinka, kad jei šios Sutarties galiojimo metu pasikeitus teisės aktams pasikeistų pridėtinės vertės mokesčio dydis, Laužo kaina be PVM, nustatyta </w:t>
      </w:r>
      <w:r w:rsidR="00261621">
        <w:rPr>
          <w:rFonts w:ascii="Arial" w:hAnsi="Arial" w:cs="Arial"/>
          <w:sz w:val="22"/>
          <w:szCs w:val="22"/>
          <w:lang w:val="lt-LT"/>
        </w:rPr>
        <w:t xml:space="preserve">Sutarties </w:t>
      </w:r>
      <w:r w:rsidRPr="00500D93">
        <w:rPr>
          <w:rFonts w:ascii="Arial" w:hAnsi="Arial" w:cs="Arial"/>
          <w:sz w:val="22"/>
          <w:szCs w:val="22"/>
          <w:lang w:val="lt-LT"/>
        </w:rPr>
        <w:t>3 punkte esančioje lentelėje, dėl to keičiama nebus, nebent priimti teisės aktai numatytų kitaip.</w:t>
      </w:r>
    </w:p>
    <w:p w14:paraId="7DCA24AD" w14:textId="77777777" w:rsidR="00F64AAF" w:rsidRPr="00500D93" w:rsidRDefault="00F64AAF" w:rsidP="00F64AAF">
      <w:pPr>
        <w:shd w:val="clear" w:color="auto" w:fill="FFFFFF"/>
        <w:spacing w:line="276" w:lineRule="auto"/>
        <w:ind w:right="-27"/>
        <w:jc w:val="both"/>
        <w:rPr>
          <w:rFonts w:ascii="Arial" w:hAnsi="Arial" w:cs="Arial"/>
          <w:sz w:val="22"/>
          <w:szCs w:val="22"/>
          <w:lang w:val="lt-LT"/>
        </w:rPr>
      </w:pPr>
    </w:p>
    <w:p w14:paraId="1DB08A31" w14:textId="0397FFD8" w:rsidR="00F64AAF" w:rsidRPr="00500D93" w:rsidRDefault="00F64AAF" w:rsidP="00ED0469">
      <w:pPr>
        <w:shd w:val="clear" w:color="auto" w:fill="FFFFFF"/>
        <w:spacing w:after="120" w:line="276" w:lineRule="auto"/>
        <w:ind w:left="51" w:right="-28"/>
        <w:jc w:val="center"/>
        <w:rPr>
          <w:rFonts w:ascii="Arial" w:hAnsi="Arial" w:cs="Arial"/>
          <w:b/>
          <w:sz w:val="22"/>
          <w:szCs w:val="22"/>
          <w:lang w:val="lt-LT"/>
        </w:rPr>
      </w:pPr>
      <w:r w:rsidRPr="00500D93">
        <w:rPr>
          <w:rFonts w:ascii="Arial" w:hAnsi="Arial" w:cs="Arial"/>
          <w:b/>
          <w:sz w:val="22"/>
          <w:szCs w:val="22"/>
          <w:lang w:val="lt-LT"/>
        </w:rPr>
        <w:t xml:space="preserve">IV. MOKĖJIMO SĄLYGOS </w:t>
      </w:r>
    </w:p>
    <w:p w14:paraId="7F18E7C8" w14:textId="77777777" w:rsidR="00ED0469" w:rsidRPr="00500D93" w:rsidRDefault="00ED0469" w:rsidP="00ED0469">
      <w:pPr>
        <w:shd w:val="clear" w:color="auto" w:fill="FFFFFF"/>
        <w:spacing w:after="120" w:line="276" w:lineRule="auto"/>
        <w:ind w:left="51" w:right="-28"/>
        <w:jc w:val="center"/>
        <w:rPr>
          <w:rFonts w:ascii="Arial" w:hAnsi="Arial" w:cs="Arial"/>
          <w:sz w:val="22"/>
          <w:szCs w:val="22"/>
          <w:lang w:val="lt-LT"/>
        </w:rPr>
      </w:pPr>
    </w:p>
    <w:p w14:paraId="18B24D46" w14:textId="5363089D" w:rsidR="00F64AAF" w:rsidRPr="00500D93" w:rsidRDefault="00F64AAF" w:rsidP="00F64AAF">
      <w:pPr>
        <w:numPr>
          <w:ilvl w:val="0"/>
          <w:numId w:val="1"/>
        </w:numPr>
        <w:tabs>
          <w:tab w:val="left" w:pos="709"/>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lastRenderedPageBreak/>
        <w:t xml:space="preserve">Pirkėjas per 5 </w:t>
      </w:r>
      <w:r w:rsidR="00261621" w:rsidRPr="00500D93">
        <w:rPr>
          <w:rFonts w:ascii="Arial" w:hAnsi="Arial" w:cs="Arial"/>
          <w:sz w:val="22"/>
          <w:szCs w:val="22"/>
          <w:lang w:val="lt-LT"/>
        </w:rPr>
        <w:t xml:space="preserve">(penkias) </w:t>
      </w:r>
      <w:r w:rsidRPr="00500D93">
        <w:rPr>
          <w:rFonts w:ascii="Arial" w:hAnsi="Arial" w:cs="Arial"/>
          <w:sz w:val="22"/>
          <w:szCs w:val="22"/>
          <w:lang w:val="lt-LT"/>
        </w:rPr>
        <w:t>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XIV skyriuje. Jeigu per nurodytą terminą Pirkėjas neatlieka šio mokėjimo, nuo kitos dienos jam pradedami skaičiuoti 0,1 % dydžio delspinigiai nuo reikiamos sumokėti sumos, įskaitant PVM</w:t>
      </w:r>
      <w:r w:rsidR="004C0417">
        <w:rPr>
          <w:rFonts w:ascii="Arial" w:hAnsi="Arial" w:cs="Arial"/>
          <w:sz w:val="22"/>
          <w:szCs w:val="22"/>
          <w:lang w:val="lt-LT"/>
        </w:rPr>
        <w:t xml:space="preserve"> (jeigu taikomas)</w:t>
      </w:r>
      <w:r w:rsidRPr="00500D93">
        <w:rPr>
          <w:rFonts w:ascii="Arial" w:hAnsi="Arial" w:cs="Arial"/>
          <w:sz w:val="22"/>
          <w:szCs w:val="22"/>
          <w:lang w:val="lt-LT"/>
        </w:rPr>
        <w:t>, už kiekvieną uždelstą kalendorinę dieną, maksimalią delspinigių skaičiavimo ribą nustatant 20 % nuo Sutarties priede Nr. 1 nurodyto viso Laužo kiekio kainos</w:t>
      </w:r>
      <w:r w:rsidR="003D0DA8">
        <w:rPr>
          <w:rFonts w:ascii="Arial" w:hAnsi="Arial" w:cs="Arial"/>
          <w:sz w:val="22"/>
          <w:szCs w:val="22"/>
          <w:lang w:val="lt-LT"/>
        </w:rPr>
        <w:t>.</w:t>
      </w:r>
    </w:p>
    <w:p w14:paraId="0B4B373F" w14:textId="1D394FC9"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Jei Pirkėjo už parduodamo Laužo kiekį sumokėta suma yra mažesnė negu Pardavėjas patiekė Laužo pagal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Pirkėjas trūkstamą sumą sumoka per 5 (penkias) darbo dienas nuo Pardavėjo pranešimo išsiuntimo dienos, į Pardavėjo Sutarties XIV skyriuje nurodytą atsiskaitomąją</w:t>
      </w:r>
      <w:r w:rsidRPr="00500D93" w:rsidDel="00492E41">
        <w:rPr>
          <w:rFonts w:ascii="Arial" w:hAnsi="Arial" w:cs="Arial"/>
          <w:sz w:val="22"/>
          <w:szCs w:val="22"/>
          <w:lang w:val="lt-LT"/>
        </w:rPr>
        <w:t xml:space="preserve"> </w:t>
      </w:r>
      <w:r w:rsidRPr="00500D93">
        <w:rPr>
          <w:rFonts w:ascii="Arial" w:hAnsi="Arial" w:cs="Arial"/>
          <w:sz w:val="22"/>
          <w:szCs w:val="22"/>
          <w:lang w:val="lt-LT"/>
        </w:rPr>
        <w:t>sąskaitą. Per nustatytą terminą neatlikus šio mokėjimo, Pirkėjui nuo kitos dienos pradedami skaičiuoti 0,1 % dydžio delspinigiai nuo nesumokėtos sumos, įskaitant PVM</w:t>
      </w:r>
      <w:r w:rsidR="000925A9">
        <w:rPr>
          <w:rFonts w:ascii="Arial" w:hAnsi="Arial" w:cs="Arial"/>
          <w:sz w:val="22"/>
          <w:szCs w:val="22"/>
          <w:lang w:val="lt-LT"/>
        </w:rPr>
        <w:t xml:space="preserve"> (jeigu taikomas),</w:t>
      </w:r>
      <w:r w:rsidRPr="00500D93">
        <w:rPr>
          <w:rFonts w:ascii="Arial" w:hAnsi="Arial" w:cs="Arial"/>
          <w:sz w:val="22"/>
          <w:szCs w:val="22"/>
          <w:lang w:val="lt-LT"/>
        </w:rPr>
        <w:t xml:space="preserve"> už kiekvieną uždelstą kalendorinę dieną, maksimalią delspinigių skaičiavimo ribą nustatant 20 % nuo Sutarties priede Nr. 1 nurodyto viso Laužo kiekio kainos</w:t>
      </w:r>
      <w:r w:rsidR="003D0DA8">
        <w:rPr>
          <w:rFonts w:ascii="Arial" w:hAnsi="Arial" w:cs="Arial"/>
          <w:sz w:val="22"/>
          <w:szCs w:val="22"/>
          <w:lang w:val="lt-LT"/>
        </w:rPr>
        <w:t>.</w:t>
      </w:r>
    </w:p>
    <w:p w14:paraId="5F9323EE" w14:textId="5493E877" w:rsidR="00F64AAF" w:rsidRPr="00500D93" w:rsidRDefault="00F64AAF" w:rsidP="0070333D">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Jei Pirkėjo už Laužą sumokėta suma yra didesnė nei Pardavėjas pateikė jam Laužo pagal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xml:space="preserve">), permokėta suma Pirkėjui raštu pareikalavus, per 5 (penkias) darbo dienas nuo Pirkėjo rašto gavimo </w:t>
      </w:r>
      <w:r w:rsidR="007015AB">
        <w:rPr>
          <w:rFonts w:ascii="Arial" w:hAnsi="Arial" w:cs="Arial"/>
          <w:sz w:val="22"/>
          <w:szCs w:val="22"/>
          <w:lang w:val="lt-LT"/>
        </w:rPr>
        <w:t xml:space="preserve">dienos </w:t>
      </w:r>
      <w:r w:rsidRPr="00500D93">
        <w:rPr>
          <w:rFonts w:ascii="Arial" w:hAnsi="Arial" w:cs="Arial"/>
          <w:sz w:val="22"/>
          <w:szCs w:val="22"/>
          <w:lang w:val="lt-LT"/>
        </w:rPr>
        <w:t>grąžinama į Sutarties X</w:t>
      </w:r>
      <w:r w:rsidR="009654F8" w:rsidRPr="00500D93">
        <w:rPr>
          <w:rFonts w:ascii="Arial" w:hAnsi="Arial" w:cs="Arial"/>
          <w:sz w:val="22"/>
          <w:szCs w:val="22"/>
          <w:lang w:val="lt-LT"/>
        </w:rPr>
        <w:t>I</w:t>
      </w:r>
      <w:r w:rsidRPr="00500D93">
        <w:rPr>
          <w:rFonts w:ascii="Arial" w:hAnsi="Arial" w:cs="Arial"/>
          <w:sz w:val="22"/>
          <w:szCs w:val="22"/>
          <w:lang w:val="lt-LT"/>
        </w:rPr>
        <w:t>V skyriuje nurodytą Pirkėjo atsiskaitomąją</w:t>
      </w:r>
      <w:r w:rsidRPr="00500D93" w:rsidDel="00492E41">
        <w:rPr>
          <w:rFonts w:ascii="Arial" w:hAnsi="Arial" w:cs="Arial"/>
          <w:sz w:val="22"/>
          <w:szCs w:val="22"/>
          <w:lang w:val="lt-LT"/>
        </w:rPr>
        <w:t xml:space="preserve"> </w:t>
      </w:r>
      <w:r w:rsidRPr="00500D93">
        <w:rPr>
          <w:rFonts w:ascii="Arial" w:hAnsi="Arial" w:cs="Arial"/>
          <w:sz w:val="22"/>
          <w:szCs w:val="22"/>
          <w:lang w:val="lt-LT"/>
        </w:rPr>
        <w:t>sąskaitą. Per nustatytą terminą neatlikus šio mokėjimo, Pardavėjui nuo kitos dienos pradedami skaičiuoti 0,1 % dydžio delspinigiai nuo Pirkėjui negrąžintos sumos, įskaitant PVM</w:t>
      </w:r>
      <w:r w:rsidR="000925A9">
        <w:rPr>
          <w:rFonts w:ascii="Arial" w:hAnsi="Arial" w:cs="Arial"/>
          <w:sz w:val="22"/>
          <w:szCs w:val="22"/>
          <w:lang w:val="lt-LT"/>
        </w:rPr>
        <w:t xml:space="preserve"> (jeigu taikomas)</w:t>
      </w:r>
      <w:r w:rsidRPr="00500D93">
        <w:rPr>
          <w:rFonts w:ascii="Arial" w:hAnsi="Arial" w:cs="Arial"/>
          <w:sz w:val="22"/>
          <w:szCs w:val="22"/>
          <w:lang w:val="lt-LT"/>
        </w:rPr>
        <w:t>, už kiekvieną uždelstą kalendorinę dieną, maksimalią delspinigių skaičiavimo ribą nustatant 20 % nuo Sutarties priede Nr. 1 nurodyto viso Laužo kiekio kainos, įskaitant PVM</w:t>
      </w:r>
      <w:r w:rsidR="000925A9">
        <w:rPr>
          <w:rFonts w:ascii="Arial" w:hAnsi="Arial" w:cs="Arial"/>
          <w:sz w:val="22"/>
          <w:szCs w:val="22"/>
          <w:lang w:val="lt-LT"/>
        </w:rPr>
        <w:t xml:space="preserve"> (jeigu taikomas).</w:t>
      </w:r>
    </w:p>
    <w:p w14:paraId="2AD65C92" w14:textId="77777777" w:rsidR="00F64AAF" w:rsidRPr="00500D93" w:rsidRDefault="00F64AAF" w:rsidP="00F64AAF">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Pirkėjas, atlikęs mokėjimą, tą pačią dieną el. paštu Pardavėjui perduoda mokėjimo pavedimo kopiją.</w:t>
      </w:r>
    </w:p>
    <w:p w14:paraId="7CAA1138" w14:textId="38515894" w:rsidR="00F64AAF" w:rsidRPr="00500D93" w:rsidRDefault="00F64AAF" w:rsidP="00F64AAF">
      <w:pPr>
        <w:numPr>
          <w:ilvl w:val="0"/>
          <w:numId w:val="1"/>
        </w:numPr>
        <w:tabs>
          <w:tab w:val="left" w:pos="851"/>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PVM sąskaitą-faktūrą per 5 (penkias) </w:t>
      </w:r>
      <w:r w:rsidR="007015AB">
        <w:rPr>
          <w:rFonts w:ascii="Arial" w:hAnsi="Arial" w:cs="Arial"/>
          <w:sz w:val="22"/>
          <w:szCs w:val="22"/>
          <w:lang w:val="lt-LT"/>
        </w:rPr>
        <w:t>darbo dienas</w:t>
      </w:r>
      <w:r w:rsidRPr="00500D93">
        <w:rPr>
          <w:rFonts w:ascii="Arial" w:hAnsi="Arial" w:cs="Arial"/>
          <w:sz w:val="22"/>
          <w:szCs w:val="22"/>
          <w:lang w:val="lt-LT"/>
        </w:rPr>
        <w:t xml:space="preserve"> išrašo Pardavėjas,</w:t>
      </w:r>
      <w:r w:rsidR="007015AB">
        <w:rPr>
          <w:rFonts w:ascii="Arial" w:hAnsi="Arial" w:cs="Arial"/>
          <w:sz w:val="22"/>
          <w:szCs w:val="22"/>
          <w:lang w:val="lt-LT"/>
        </w:rPr>
        <w:t xml:space="preserve"> po Laužo perdavimo-priėmimo akto(-ų) pasirašymo,</w:t>
      </w:r>
      <w:r w:rsidRPr="00500D93">
        <w:rPr>
          <w:rFonts w:ascii="Arial" w:hAnsi="Arial" w:cs="Arial"/>
          <w:sz w:val="22"/>
          <w:szCs w:val="22"/>
          <w:lang w:val="lt-LT"/>
        </w:rPr>
        <w:t xml:space="preserve"> atsižvelgiant į Laužo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kuriame (-</w:t>
      </w:r>
      <w:proofErr w:type="spellStart"/>
      <w:r w:rsidRPr="00500D93">
        <w:rPr>
          <w:rFonts w:ascii="Arial" w:hAnsi="Arial" w:cs="Arial"/>
          <w:sz w:val="22"/>
          <w:szCs w:val="22"/>
          <w:lang w:val="lt-LT"/>
        </w:rPr>
        <w:t>iuose</w:t>
      </w:r>
      <w:proofErr w:type="spellEnd"/>
      <w:r w:rsidRPr="00500D93">
        <w:rPr>
          <w:rFonts w:ascii="Arial" w:hAnsi="Arial" w:cs="Arial"/>
          <w:sz w:val="22"/>
          <w:szCs w:val="22"/>
          <w:lang w:val="lt-LT"/>
        </w:rPr>
        <w:t>) yra įvertintas viršnorminis laužo užterštumas, jei toks buvo nustatytas.</w:t>
      </w:r>
    </w:p>
    <w:p w14:paraId="23639CCA" w14:textId="77777777" w:rsidR="00F64AAF" w:rsidRPr="00500D93" w:rsidRDefault="00F64AAF" w:rsidP="00F64AAF">
      <w:pPr>
        <w:tabs>
          <w:tab w:val="left" w:pos="709"/>
        </w:tabs>
        <w:spacing w:line="276" w:lineRule="auto"/>
        <w:ind w:left="360" w:right="-27"/>
        <w:jc w:val="both"/>
        <w:rPr>
          <w:rFonts w:ascii="Arial" w:hAnsi="Arial" w:cs="Arial"/>
          <w:sz w:val="22"/>
          <w:szCs w:val="22"/>
          <w:lang w:val="lt-LT"/>
        </w:rPr>
      </w:pPr>
    </w:p>
    <w:p w14:paraId="3F82A635" w14:textId="77777777" w:rsidR="00F64AAF" w:rsidRPr="00500D93" w:rsidRDefault="00F64AAF" w:rsidP="00F64AAF">
      <w:pPr>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V. LAUŽO PERDAVIMO - PRIĖMIMO TVARKA</w:t>
      </w:r>
    </w:p>
    <w:p w14:paraId="122F1B45" w14:textId="77777777" w:rsidR="00F64AAF" w:rsidRPr="00500D93" w:rsidRDefault="00F64AAF" w:rsidP="00F64AAF">
      <w:pPr>
        <w:rPr>
          <w:rFonts w:ascii="Arial" w:hAnsi="Arial" w:cs="Arial"/>
          <w:sz w:val="22"/>
          <w:szCs w:val="22"/>
          <w:lang w:val="lt-LT"/>
        </w:rPr>
      </w:pPr>
    </w:p>
    <w:p w14:paraId="3435DBA4" w14:textId="23BFEBAD"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Pardavėjas parduoda Sutarties </w:t>
      </w:r>
      <w:r w:rsidR="007015AB">
        <w:rPr>
          <w:rFonts w:ascii="Arial" w:hAnsi="Arial" w:cs="Arial"/>
          <w:sz w:val="22"/>
          <w:szCs w:val="22"/>
          <w:lang w:val="lt-LT"/>
        </w:rPr>
        <w:t>p</w:t>
      </w:r>
      <w:r w:rsidRPr="00500D93">
        <w:rPr>
          <w:rFonts w:ascii="Arial" w:hAnsi="Arial" w:cs="Arial"/>
          <w:sz w:val="22"/>
          <w:szCs w:val="22"/>
          <w:lang w:val="lt-LT"/>
        </w:rPr>
        <w:t xml:space="preserve">riede Nr. 1 nurodytus Laužo kiekius ir pasilieka teisę pagal </w:t>
      </w:r>
      <w:r w:rsidR="007015AB">
        <w:rPr>
          <w:rFonts w:ascii="Arial" w:hAnsi="Arial" w:cs="Arial"/>
          <w:sz w:val="22"/>
          <w:szCs w:val="22"/>
          <w:lang w:val="lt-LT"/>
        </w:rPr>
        <w:t xml:space="preserve">Sutarties </w:t>
      </w:r>
      <w:r w:rsidRPr="00500D93">
        <w:rPr>
          <w:rFonts w:ascii="Arial" w:hAnsi="Arial" w:cs="Arial"/>
          <w:sz w:val="22"/>
          <w:szCs w:val="22"/>
          <w:lang w:val="lt-LT"/>
        </w:rPr>
        <w:t xml:space="preserve">2 punktą keisti parduodamo Laužo kiekius. </w:t>
      </w:r>
    </w:p>
    <w:p w14:paraId="1137F78D"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Pardavėjas patiekia Laužą Pirkėjui tik gavęs iš Pirkėjo išankstinį apmokėjimą Sutarties 7 punkte nustatyta tvarka.</w:t>
      </w:r>
    </w:p>
    <w:p w14:paraId="2B208EF3" w14:textId="75AB9116"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Laužui perduoti ir Laužo </w:t>
      </w:r>
      <w:r w:rsidR="007015AB">
        <w:rPr>
          <w:rFonts w:ascii="Arial" w:hAnsi="Arial" w:cs="Arial"/>
          <w:sz w:val="22"/>
          <w:szCs w:val="22"/>
          <w:lang w:val="lt-LT"/>
        </w:rPr>
        <w:t>perdavimo-</w:t>
      </w:r>
      <w:r w:rsidRPr="00500D93">
        <w:rPr>
          <w:rFonts w:ascii="Arial" w:hAnsi="Arial" w:cs="Arial"/>
          <w:sz w:val="22"/>
          <w:szCs w:val="22"/>
          <w:lang w:val="lt-LT"/>
        </w:rPr>
        <w:t>priėmimo aktus pasirašyti ir pateikti bei Sutarties 17</w:t>
      </w:r>
      <w:r w:rsidR="007015AB">
        <w:rPr>
          <w:rFonts w:ascii="Arial" w:hAnsi="Arial" w:cs="Arial"/>
          <w:sz w:val="22"/>
          <w:szCs w:val="22"/>
          <w:lang w:val="lt-LT"/>
        </w:rPr>
        <w:t xml:space="preserve"> ir</w:t>
      </w:r>
      <w:r w:rsidRPr="00500D93">
        <w:rPr>
          <w:rFonts w:ascii="Arial" w:hAnsi="Arial" w:cs="Arial"/>
          <w:sz w:val="22"/>
          <w:szCs w:val="22"/>
          <w:lang w:val="lt-LT"/>
        </w:rPr>
        <w:t xml:space="preserve"> 22 punkt</w:t>
      </w:r>
      <w:r w:rsidR="007015AB">
        <w:rPr>
          <w:rFonts w:ascii="Arial" w:hAnsi="Arial" w:cs="Arial"/>
          <w:sz w:val="22"/>
          <w:szCs w:val="22"/>
          <w:lang w:val="lt-LT"/>
        </w:rPr>
        <w:t>uos</w:t>
      </w:r>
      <w:r w:rsidRPr="00500D93">
        <w:rPr>
          <w:rFonts w:ascii="Arial" w:hAnsi="Arial" w:cs="Arial"/>
          <w:sz w:val="22"/>
          <w:szCs w:val="22"/>
          <w:lang w:val="lt-LT"/>
        </w:rPr>
        <w:t xml:space="preserve">e nurodytus veiksmus atlikti Pardavėjo įgaliotų asmenų kontaktiniai duomenys nurodyti </w:t>
      </w:r>
      <w:r w:rsidR="007015AB">
        <w:rPr>
          <w:rFonts w:ascii="Arial" w:hAnsi="Arial" w:cs="Arial"/>
          <w:sz w:val="22"/>
          <w:szCs w:val="22"/>
          <w:lang w:val="lt-LT"/>
        </w:rPr>
        <w:t>S</w:t>
      </w:r>
      <w:r w:rsidRPr="00500D93">
        <w:rPr>
          <w:rFonts w:ascii="Arial" w:hAnsi="Arial" w:cs="Arial"/>
          <w:sz w:val="22"/>
          <w:szCs w:val="22"/>
          <w:lang w:val="lt-LT"/>
        </w:rPr>
        <w:t xml:space="preserve">utarties priede Nr. 1. </w:t>
      </w:r>
      <w:r w:rsidRPr="00500D93">
        <w:rPr>
          <w:rFonts w:ascii="Arial" w:hAnsi="Arial" w:cs="Arial"/>
          <w:iCs/>
          <w:sz w:val="22"/>
          <w:szCs w:val="22"/>
          <w:lang w:val="lt-LT"/>
        </w:rPr>
        <w:t xml:space="preserve">Apie įgalioto atsakingo asmens pasikeitimą Pardavėjas informuoja Pirkėją šios Sutarties XIV skyriuje nurodytu Pirkėjo el. paštu, išsiųsdamas Pardavėjo vidine tvarka </w:t>
      </w:r>
      <w:r w:rsidRPr="00500D93">
        <w:rPr>
          <w:rFonts w:ascii="Arial" w:hAnsi="Arial" w:cs="Arial"/>
          <w:sz w:val="22"/>
          <w:szCs w:val="22"/>
          <w:lang w:val="lt-LT"/>
        </w:rPr>
        <w:t>(per DVS)</w:t>
      </w:r>
      <w:r w:rsidRPr="00500D93">
        <w:rPr>
          <w:rFonts w:ascii="Arial" w:hAnsi="Arial" w:cs="Arial"/>
          <w:iCs/>
          <w:sz w:val="22"/>
          <w:szCs w:val="22"/>
          <w:lang w:val="lt-LT"/>
        </w:rPr>
        <w:t xml:space="preserve"> užregistruotą el. laišką, kuriame nurodomi šios Sutarties rekvizitai bei vietoj</w:t>
      </w:r>
      <w:r w:rsidR="007015AB">
        <w:rPr>
          <w:rFonts w:ascii="Arial" w:hAnsi="Arial" w:cs="Arial"/>
          <w:iCs/>
          <w:sz w:val="22"/>
          <w:szCs w:val="22"/>
          <w:lang w:val="lt-LT"/>
        </w:rPr>
        <w:t>e</w:t>
      </w:r>
      <w:r w:rsidRPr="00500D93">
        <w:rPr>
          <w:rFonts w:ascii="Arial" w:hAnsi="Arial" w:cs="Arial"/>
          <w:iCs/>
          <w:sz w:val="22"/>
          <w:szCs w:val="22"/>
          <w:lang w:val="lt-LT"/>
        </w:rPr>
        <w:t xml:space="preserve"> kokio įgalioto atsakingo asmens skiriamas naujasis įgaliotas atsakingas asmuo, nurodant paskirtojo asmens pareigas, vardą, pavardę, kontaktinę informaciją. El. paštu Pirkėjui pateiktas užregistruotas el. laiškas prilyginamas Sutarties priedo</w:t>
      </w:r>
      <w:r w:rsidR="007015AB">
        <w:rPr>
          <w:rFonts w:ascii="Arial" w:hAnsi="Arial" w:cs="Arial"/>
          <w:iCs/>
          <w:sz w:val="22"/>
          <w:szCs w:val="22"/>
          <w:lang w:val="lt-LT"/>
        </w:rPr>
        <w:t xml:space="preserve"> Nr. 1</w:t>
      </w:r>
      <w:r w:rsidRPr="00500D93">
        <w:rPr>
          <w:rFonts w:ascii="Arial" w:hAnsi="Arial" w:cs="Arial"/>
          <w:iCs/>
          <w:sz w:val="22"/>
          <w:szCs w:val="22"/>
          <w:lang w:val="lt-LT"/>
        </w:rPr>
        <w:t xml:space="preserve"> patikslinimui ir atskiras Sutarties pakeitimas ar atskiras įgaliojimų įforminimas dėl šios priežasties nėra / nebus atliekamas.</w:t>
      </w:r>
    </w:p>
    <w:p w14:paraId="1B18D8FF"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23496483" w14:textId="77777777" w:rsidR="00F64AAF" w:rsidRPr="00500D93" w:rsidRDefault="00F64AAF" w:rsidP="00F64AAF">
      <w:pPr>
        <w:numPr>
          <w:ilvl w:val="1"/>
          <w:numId w:val="1"/>
        </w:numPr>
        <w:tabs>
          <w:tab w:val="left" w:pos="993"/>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Laužo svėrimu susijusias išlaidas prisiima Pirkėjas.</w:t>
      </w:r>
    </w:p>
    <w:p w14:paraId="51A1C011" w14:textId="77777777" w:rsidR="00F64AAF" w:rsidRPr="00500D93" w:rsidRDefault="00F64AAF" w:rsidP="00F64AAF">
      <w:pPr>
        <w:numPr>
          <w:ilvl w:val="1"/>
          <w:numId w:val="1"/>
        </w:numPr>
        <w:tabs>
          <w:tab w:val="left" w:pos="993"/>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Laužo pakrovimu susijusias išlaidas prisiima Pirkėjas.</w:t>
      </w:r>
    </w:p>
    <w:p w14:paraId="45523B25"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lastRenderedPageBreak/>
        <w:t>Laužo nuosavybės teisė ir atsitiktinio žuvimo rizika pereina Pirkėjui nuo Laužo perdavimo-priėmimo akto pasirašymo momento.</w:t>
      </w:r>
    </w:p>
    <w:p w14:paraId="7EB3D4A7" w14:textId="51E9E663"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Parduodamo Laužo rūšis, masė, taros masė ir užterštumas nustatoma dalyvaujant abiejų Šalių įgaliotiems asmenims</w:t>
      </w:r>
      <w:r w:rsidR="00C400B1">
        <w:rPr>
          <w:rFonts w:ascii="Arial" w:hAnsi="Arial" w:cs="Arial"/>
          <w:sz w:val="22"/>
          <w:szCs w:val="22"/>
          <w:lang w:val="lt-LT"/>
        </w:rPr>
        <w:t>. Laužo svėrimas vykdomas</w:t>
      </w:r>
      <w:r w:rsidRPr="00500D93">
        <w:rPr>
          <w:rFonts w:ascii="Arial" w:hAnsi="Arial" w:cs="Arial"/>
          <w:sz w:val="22"/>
          <w:szCs w:val="22"/>
          <w:lang w:val="lt-LT"/>
        </w:rPr>
        <w:t xml:space="preserve"> autotransporto svėrimo ar kitomis Lietuvos Respublikos teisės aktų nustatyta tvarka patikrintomis svarstyklėmis, surašomas svėrimo aktas. Svėrimas turi būti vykdomas ne toliau kaip 100 km nuo Laužo pakrovimo vietos. Laužo svėrimo metu Pardavėjo įgaliotas atstovas turi pasirašyti svėrimo aktą ir turi teisę pareikšti pretenzijas dėl vykdomo svėrimo. Už tinkamą svarstyklių veikimą ir svėrimo tikslumą atsako Pirkėjas.</w:t>
      </w:r>
    </w:p>
    <w:p w14:paraId="53F1FF2E" w14:textId="1A1AEB51"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 Pirkėjas įsipareigoja ne vėliau kaip per </w:t>
      </w:r>
      <w:r w:rsidR="00B24534" w:rsidRPr="00500D93">
        <w:rPr>
          <w:rFonts w:ascii="Arial" w:hAnsi="Arial" w:cs="Arial"/>
          <w:b/>
          <w:bCs/>
          <w:sz w:val="22"/>
          <w:szCs w:val="22"/>
          <w:lang w:val="lt-LT"/>
        </w:rPr>
        <w:t>90</w:t>
      </w:r>
      <w:r w:rsidR="00C400B1">
        <w:rPr>
          <w:rFonts w:ascii="Arial" w:hAnsi="Arial" w:cs="Arial"/>
          <w:b/>
          <w:bCs/>
          <w:sz w:val="22"/>
          <w:szCs w:val="22"/>
          <w:lang w:val="lt-LT"/>
        </w:rPr>
        <w:t xml:space="preserve"> </w:t>
      </w:r>
      <w:r w:rsidR="00C400B1" w:rsidRPr="00C400B1">
        <w:rPr>
          <w:rFonts w:ascii="Arial" w:hAnsi="Arial" w:cs="Arial"/>
          <w:sz w:val="22"/>
          <w:szCs w:val="22"/>
          <w:lang w:val="lt-LT"/>
        </w:rPr>
        <w:t>(devyniasdešimt) kalendorinių</w:t>
      </w:r>
      <w:r w:rsidRPr="00500D93">
        <w:rPr>
          <w:rFonts w:ascii="Arial" w:hAnsi="Arial" w:cs="Arial"/>
          <w:sz w:val="22"/>
          <w:szCs w:val="22"/>
          <w:lang w:val="lt-LT"/>
        </w:rPr>
        <w:t xml:space="preserve"> dienų po sutarties pasirašymo savo sąskaita išvežti Laužą iš Sutarties priede Nr. 1 nurodytų vietų.</w:t>
      </w:r>
    </w:p>
    <w:p w14:paraId="05D772F0" w14:textId="77777777" w:rsidR="00F64AAF" w:rsidRPr="00500D93" w:rsidRDefault="00F64AAF" w:rsidP="00F64AAF">
      <w:pPr>
        <w:pStyle w:val="BodyTextIndent"/>
        <w:spacing w:after="0" w:line="276" w:lineRule="auto"/>
        <w:ind w:left="0" w:right="-27" w:firstLine="540"/>
        <w:jc w:val="both"/>
        <w:rPr>
          <w:rFonts w:ascii="Arial" w:hAnsi="Arial" w:cs="Arial"/>
          <w:sz w:val="22"/>
          <w:szCs w:val="22"/>
          <w:lang w:val="lt-LT"/>
        </w:rPr>
      </w:pPr>
    </w:p>
    <w:p w14:paraId="356111E4" w14:textId="77777777" w:rsidR="00F64AAF" w:rsidRPr="00500D93" w:rsidRDefault="00F64AAF" w:rsidP="00F64AAF">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500D93">
        <w:rPr>
          <w:rFonts w:ascii="Arial" w:hAnsi="Arial" w:cs="Arial"/>
          <w:b/>
          <w:sz w:val="22"/>
          <w:szCs w:val="22"/>
          <w:lang w:val="lt-LT"/>
        </w:rPr>
        <w:t xml:space="preserve">VI. PREKIŲ KOKYBĖ </w:t>
      </w:r>
    </w:p>
    <w:p w14:paraId="67F83436" w14:textId="77777777" w:rsidR="00F64AAF" w:rsidRPr="00500D93" w:rsidRDefault="00F64AAF" w:rsidP="00F64AAF">
      <w:pPr>
        <w:rPr>
          <w:rFonts w:ascii="Arial" w:hAnsi="Arial" w:cs="Arial"/>
          <w:sz w:val="22"/>
          <w:szCs w:val="22"/>
          <w:lang w:val="lt-LT"/>
        </w:rPr>
      </w:pPr>
    </w:p>
    <w:p w14:paraId="37F7FA66"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 Laužas turi būti nuvalytas nuo plastmasinių, guminių, medinių bei kitų nemetalinių detalių ar kitokių medžiagų. </w:t>
      </w:r>
    </w:p>
    <w:p w14:paraId="3F4DDB6B"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Jeigu Laužo užterštumas neviršija 5 %, laikoma, kad Laužas neužterštas. </w:t>
      </w:r>
    </w:p>
    <w:p w14:paraId="28E772D6"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Pardavėjas turi užtikrinti, kad Laužo užterštumas neviršytų 5 %.</w:t>
      </w:r>
    </w:p>
    <w:p w14:paraId="522D42D9"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Pirkėjui nustačius, kad perduotas Laužas neatitinka 19 ir (ar) 21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21 punkte nustatytų reikalavimų, jų kilmė, užteršimo priežastys. PVM sąskaitoje-faktūroje Laužo faktinis kiekis nurodomas iš viso Laužo kiekio atėmus akte nurodytą viršnorminių teršalų kiekį, jei jis viršija 21 punkte nustatytą užterštumo normą. </w:t>
      </w:r>
    </w:p>
    <w:p w14:paraId="2D6A6722" w14:textId="77777777" w:rsidR="00F64AAF" w:rsidRPr="00500D93" w:rsidRDefault="00F64AAF" w:rsidP="00F64AAF">
      <w:pPr>
        <w:spacing w:line="276" w:lineRule="auto"/>
        <w:ind w:right="-27" w:firstLine="539"/>
        <w:jc w:val="both"/>
        <w:rPr>
          <w:rFonts w:ascii="Arial" w:hAnsi="Arial" w:cs="Arial"/>
          <w:sz w:val="22"/>
          <w:szCs w:val="22"/>
          <w:lang w:val="lt-LT"/>
        </w:rPr>
      </w:pPr>
    </w:p>
    <w:p w14:paraId="66035732" w14:textId="77777777" w:rsidR="00F64AAF" w:rsidRPr="00500D93" w:rsidRDefault="00F64AAF" w:rsidP="00F64AAF">
      <w:pPr>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VII.</w:t>
      </w:r>
      <w:r w:rsidRPr="00500D93">
        <w:rPr>
          <w:rFonts w:ascii="Arial" w:hAnsi="Arial" w:cs="Arial"/>
          <w:sz w:val="22"/>
          <w:szCs w:val="22"/>
          <w:lang w:val="lt-LT"/>
        </w:rPr>
        <w:t xml:space="preserve"> </w:t>
      </w:r>
      <w:r w:rsidRPr="00500D93">
        <w:rPr>
          <w:rFonts w:ascii="Arial" w:hAnsi="Arial" w:cs="Arial"/>
          <w:b/>
          <w:sz w:val="22"/>
          <w:szCs w:val="22"/>
          <w:lang w:val="lt-LT"/>
        </w:rPr>
        <w:t>SUTARTIES ĮVYKDYMO UŽTIKRINIMAS</w:t>
      </w:r>
    </w:p>
    <w:p w14:paraId="2934FCD2" w14:textId="77777777" w:rsidR="00F64AAF" w:rsidRPr="00500D93" w:rsidRDefault="00F64AAF" w:rsidP="00F64AAF">
      <w:pPr>
        <w:rPr>
          <w:rFonts w:ascii="Arial" w:hAnsi="Arial" w:cs="Arial"/>
          <w:sz w:val="22"/>
          <w:szCs w:val="22"/>
          <w:lang w:val="lt-LT"/>
        </w:rPr>
      </w:pPr>
    </w:p>
    <w:p w14:paraId="70D3CE1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896455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07EECD30" w14:textId="77777777" w:rsidR="00F64AAF" w:rsidRPr="00500D93" w:rsidRDefault="00F64AAF" w:rsidP="00F64AAF">
      <w:pPr>
        <w:tabs>
          <w:tab w:val="left" w:pos="709"/>
        </w:tabs>
        <w:spacing w:line="276" w:lineRule="auto"/>
        <w:ind w:left="360" w:right="-27"/>
        <w:jc w:val="both"/>
        <w:rPr>
          <w:rFonts w:ascii="Arial" w:hAnsi="Arial" w:cs="Arial"/>
          <w:sz w:val="22"/>
          <w:szCs w:val="22"/>
          <w:lang w:val="lt-LT"/>
        </w:rPr>
      </w:pPr>
    </w:p>
    <w:p w14:paraId="6F424EDA" w14:textId="77777777" w:rsidR="00F64AAF" w:rsidRPr="00500D93" w:rsidRDefault="00F64AAF" w:rsidP="00F64AAF">
      <w:pPr>
        <w:pStyle w:val="Heading7"/>
        <w:spacing w:before="0" w:after="120" w:line="276" w:lineRule="auto"/>
        <w:ind w:right="-28" w:firstLine="539"/>
        <w:rPr>
          <w:rFonts w:ascii="Arial" w:hAnsi="Arial" w:cs="Arial"/>
          <w:color w:val="auto"/>
          <w:spacing w:val="0"/>
        </w:rPr>
      </w:pPr>
      <w:r w:rsidRPr="00500D93">
        <w:rPr>
          <w:rFonts w:ascii="Arial" w:hAnsi="Arial" w:cs="Arial"/>
          <w:color w:val="auto"/>
        </w:rPr>
        <w:t>VIII</w:t>
      </w:r>
      <w:r w:rsidRPr="00500D93">
        <w:rPr>
          <w:rFonts w:ascii="Arial" w:hAnsi="Arial" w:cs="Arial"/>
          <w:color w:val="auto"/>
          <w:spacing w:val="0"/>
        </w:rPr>
        <w:t>. ŠALIŲ ATSAKOMYBĖ</w:t>
      </w:r>
    </w:p>
    <w:p w14:paraId="5DD7E5AC" w14:textId="77777777" w:rsidR="00F64AAF" w:rsidRPr="00500D93" w:rsidRDefault="00F64AAF" w:rsidP="00F64AAF">
      <w:pPr>
        <w:rPr>
          <w:rFonts w:ascii="Arial" w:hAnsi="Arial" w:cs="Arial"/>
          <w:sz w:val="22"/>
          <w:szCs w:val="22"/>
          <w:lang w:val="lt-LT" w:eastAsia="lt-LT"/>
        </w:rPr>
      </w:pPr>
    </w:p>
    <w:p w14:paraId="3E92E7A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 Pirkėjas nesumoka įsigyjamo Laužo kainos daugiau kaip 5 (penkias) darbo dienas nuo Sutarties 7 punkte nurodyto termino, Pardavėjas gali vienašališkai nutraukti Sutartį, įspėjęs Pirkėją raštu prieš 5 (penkias) kalendorines dienas, neatlygindamas Pirkėjui jokių išlaidų ar nuostolių, susijusių su Sutarties nutraukimu. </w:t>
      </w:r>
    </w:p>
    <w:p w14:paraId="24CDC849"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Tokia pačia tvarka ir su tokiomis pačiomis pasekmėmis Pardavėjas taip pat turi teisę vienašališkai nutraukti Sutartį, jei Pirkėjas šios Sutarties 8 punkte nustatyta tvarka nesumoka trūkstamos Laužo kainos.</w:t>
      </w:r>
    </w:p>
    <w:p w14:paraId="247B63BA" w14:textId="0F1F4036" w:rsidR="0070333D" w:rsidRDefault="00F64AAF" w:rsidP="000925A9">
      <w:pPr>
        <w:numPr>
          <w:ilvl w:val="0"/>
          <w:numId w:val="1"/>
        </w:numPr>
        <w:tabs>
          <w:tab w:val="left" w:pos="709"/>
        </w:tabs>
        <w:spacing w:line="276" w:lineRule="auto"/>
        <w:ind w:left="0" w:right="-27" w:firstLine="360"/>
        <w:jc w:val="both"/>
        <w:rPr>
          <w:rFonts w:ascii="Arial" w:hAnsi="Arial" w:cs="Arial"/>
          <w:sz w:val="22"/>
          <w:szCs w:val="22"/>
          <w:lang w:val="lt-LT"/>
        </w:rPr>
      </w:pPr>
      <w:r w:rsidRPr="0070333D">
        <w:rPr>
          <w:rFonts w:ascii="Arial" w:hAnsi="Arial" w:cs="Arial"/>
          <w:sz w:val="22"/>
          <w:szCs w:val="22"/>
          <w:lang w:val="lt-LT"/>
        </w:rPr>
        <w:t>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w:t>
      </w:r>
    </w:p>
    <w:p w14:paraId="04D286A6" w14:textId="475F0CD0" w:rsidR="00F64AAF" w:rsidRPr="0070333D" w:rsidRDefault="00F64AAF" w:rsidP="000925A9">
      <w:pPr>
        <w:numPr>
          <w:ilvl w:val="0"/>
          <w:numId w:val="1"/>
        </w:numPr>
        <w:tabs>
          <w:tab w:val="left" w:pos="709"/>
        </w:tabs>
        <w:spacing w:line="276" w:lineRule="auto"/>
        <w:ind w:left="0" w:right="-27" w:firstLine="360"/>
        <w:jc w:val="both"/>
        <w:rPr>
          <w:rFonts w:ascii="Arial" w:hAnsi="Arial" w:cs="Arial"/>
          <w:sz w:val="22"/>
          <w:szCs w:val="22"/>
          <w:lang w:val="lt-LT"/>
        </w:rPr>
      </w:pPr>
      <w:r w:rsidRPr="0070333D">
        <w:rPr>
          <w:rFonts w:ascii="Arial" w:hAnsi="Arial" w:cs="Arial"/>
          <w:sz w:val="22"/>
          <w:szCs w:val="22"/>
          <w:lang w:val="lt-LT"/>
        </w:rPr>
        <w:lastRenderedPageBreak/>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1B844C6C"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3D7494F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E6BC55F"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500D93">
        <w:rPr>
          <w:rFonts w:ascii="Arial" w:eastAsia="Arial" w:hAnsi="Arial" w:cs="Arial"/>
          <w:sz w:val="22"/>
          <w:szCs w:val="22"/>
          <w:lang w:val="lt"/>
        </w:rPr>
        <w:t xml:space="preserve"> Jungtinės Didžiosios Britanijos ir Šiaurės Airijos Karalystė (JK)</w:t>
      </w:r>
      <w:r w:rsidRPr="00500D93">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500D93">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500D93">
        <w:rPr>
          <w:rFonts w:ascii="Arial" w:hAnsi="Arial" w:cs="Arial"/>
          <w:sz w:val="22"/>
          <w:szCs w:val="22"/>
          <w:lang w:val="lt-LT"/>
        </w:rPr>
        <w:t>2014 m. liepos 31 d. Tarybos reglamentas (ES) Nr. 833/2014 dėl ribojamųjų priemonių atsižvelgiant į Rusijos veiksmus, kuriais destabilizuojama padėtis Ukrainoje (su v</w:t>
      </w:r>
      <w:r w:rsidRPr="00500D93">
        <w:rPr>
          <w:rFonts w:ascii="Arial" w:eastAsia="Arial" w:hAnsi="Arial" w:cs="Arial"/>
          <w:sz w:val="22"/>
          <w:szCs w:val="22"/>
          <w:lang w:val="lt-LT"/>
        </w:rPr>
        <w:t xml:space="preserve">isais vėlesniais jo pakeitimais ir papildymais), Lietuvos Respublikos Vyriausybės </w:t>
      </w:r>
      <w:r w:rsidRPr="00500D93">
        <w:rPr>
          <w:rFonts w:ascii="Arial" w:eastAsia="Arial" w:hAnsi="Arial" w:cs="Arial"/>
          <w:color w:val="000000" w:themeColor="text1"/>
          <w:sz w:val="22"/>
          <w:szCs w:val="22"/>
          <w:lang w:val="lt-LT"/>
        </w:rPr>
        <w:t>2023 m. birželio 28 d. nutarimas Nr. 512 ,,</w:t>
      </w:r>
      <w:r w:rsidRPr="00500D93">
        <w:rPr>
          <w:rFonts w:ascii="Arial" w:eastAsia="Arial" w:hAnsi="Arial" w:cs="Arial"/>
          <w:color w:val="333333"/>
          <w:sz w:val="22"/>
          <w:szCs w:val="22"/>
          <w:lang w:val="lt-LT"/>
        </w:rPr>
        <w:t>Dėl Nacionalinių kontrolės priemonių taikymo pagal reglamento (ES) 2021/821 9 straipsnį</w:t>
      </w:r>
      <w:r w:rsidRPr="00500D93">
        <w:rPr>
          <w:rFonts w:ascii="Arial" w:eastAsia="Arial" w:hAnsi="Arial" w:cs="Arial"/>
          <w:sz w:val="22"/>
          <w:szCs w:val="22"/>
          <w:lang w:val="lt-LT"/>
        </w:rPr>
        <w:t xml:space="preserve"> (su visais vėlesniais jo pakeitimais ir papildymais) </w:t>
      </w:r>
      <w:r w:rsidRPr="00500D93">
        <w:rPr>
          <w:rFonts w:ascii="Arial" w:hAnsi="Arial" w:cs="Arial"/>
          <w:sz w:val="22"/>
          <w:szCs w:val="22"/>
          <w:lang w:val="lt-LT"/>
        </w:rPr>
        <w:t>(toliau šioje sutartyje – Sankcijos), iš šios Sutarties vykdymo naudos negaus į subjektų, kuriems taikomos Sankcijos, sąrašus įtraukti asmenys.</w:t>
      </w:r>
    </w:p>
    <w:p w14:paraId="277F9A8A"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5586F7B" w14:textId="0BFBAC15"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gavęs Pardavėjo prašymą dėl papildomų dokumentų, būtinų šios Sutarties </w:t>
      </w:r>
      <w:r w:rsidRPr="00500D93">
        <w:rPr>
          <w:rFonts w:ascii="Arial" w:eastAsiaTheme="minorEastAsia" w:hAnsi="Arial" w:cs="Arial"/>
          <w:sz w:val="22"/>
          <w:szCs w:val="22"/>
          <w:lang w:val="lt-LT"/>
        </w:rPr>
        <w:t>sąlygų 3</w:t>
      </w:r>
      <w:r w:rsidR="000925A9">
        <w:rPr>
          <w:rFonts w:ascii="Arial" w:eastAsiaTheme="minorEastAsia" w:hAnsi="Arial" w:cs="Arial"/>
          <w:sz w:val="22"/>
          <w:szCs w:val="22"/>
          <w:lang w:val="lt-LT"/>
        </w:rPr>
        <w:t>1</w:t>
      </w:r>
      <w:r w:rsidRPr="00500D93">
        <w:rPr>
          <w:rFonts w:ascii="Arial" w:eastAsiaTheme="minorEastAsia" w:hAnsi="Arial" w:cs="Arial"/>
          <w:sz w:val="22"/>
          <w:szCs w:val="22"/>
          <w:lang w:val="lt-LT"/>
        </w:rPr>
        <w:t xml:space="preserve"> ir 3</w:t>
      </w:r>
      <w:r w:rsidR="000925A9">
        <w:rPr>
          <w:rFonts w:ascii="Arial" w:eastAsiaTheme="minorEastAsia" w:hAnsi="Arial" w:cs="Arial"/>
          <w:sz w:val="22"/>
          <w:szCs w:val="22"/>
          <w:lang w:val="lt-LT"/>
        </w:rPr>
        <w:t>2</w:t>
      </w:r>
      <w:r w:rsidRPr="00500D93">
        <w:rPr>
          <w:rFonts w:ascii="Arial" w:eastAsiaTheme="minorEastAsia" w:hAnsi="Arial" w:cs="Arial"/>
          <w:sz w:val="22"/>
          <w:szCs w:val="22"/>
          <w:lang w:val="lt-LT"/>
        </w:rPr>
        <w:t xml:space="preserve"> punktuose </w:t>
      </w:r>
      <w:r w:rsidRPr="00500D93">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0CB9A93D"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 xml:space="preserve">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w:t>
      </w:r>
      <w:r w:rsidRPr="00500D93">
        <w:rPr>
          <w:rFonts w:ascii="Arial" w:eastAsia="Batang" w:hAnsi="Arial" w:cs="Arial"/>
          <w:sz w:val="22"/>
          <w:szCs w:val="22"/>
          <w:lang w:val="lt-LT"/>
        </w:rPr>
        <w:lastRenderedPageBreak/>
        <w:t>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175B5545" w14:textId="77777777" w:rsidR="007E766D"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523341" w:rsidRPr="00523341">
        <w:rPr>
          <w:rFonts w:ascii="Arial" w:hAnsi="Arial" w:cs="Arial"/>
          <w:sz w:val="22"/>
          <w:szCs w:val="22"/>
          <w:lang w:val="lt-LT"/>
        </w:rPr>
        <w:t xml:space="preserve"> </w:t>
      </w:r>
    </w:p>
    <w:p w14:paraId="499E3DAF" w14:textId="3AD186AF" w:rsidR="00A51D50" w:rsidRPr="00500D93" w:rsidRDefault="00523341"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t xml:space="preserve">Jei per 1 (vienerius) metus nuo </w:t>
      </w:r>
      <w:r w:rsidR="00307D95">
        <w:rPr>
          <w:rFonts w:ascii="Arial" w:hAnsi="Arial" w:cs="Arial"/>
          <w:sz w:val="22"/>
          <w:szCs w:val="22"/>
          <w:lang w:val="lt-LT"/>
        </w:rPr>
        <w:t>Laužo</w:t>
      </w:r>
      <w:r w:rsidR="00307D95" w:rsidRPr="00016993">
        <w:rPr>
          <w:rFonts w:ascii="Arial" w:hAnsi="Arial" w:cs="Arial"/>
          <w:sz w:val="22"/>
          <w:szCs w:val="22"/>
          <w:lang w:val="lt-LT"/>
        </w:rPr>
        <w:t xml:space="preserve"> </w:t>
      </w:r>
      <w:r w:rsidRPr="00016993">
        <w:rPr>
          <w:rFonts w:ascii="Arial" w:hAnsi="Arial" w:cs="Arial"/>
          <w:sz w:val="22"/>
          <w:szCs w:val="22"/>
          <w:lang w:val="lt-LT"/>
        </w:rPr>
        <w:t xml:space="preserve">perdavimo Pirkėjui dienos Pardavėjas iš viešosios erdvės ar kitais būdais sužino, kad Pirkėjas nesilaikė Sutarties 7.6 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sidR="00307D95">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sidR="004C1699">
        <w:rPr>
          <w:rFonts w:ascii="Arial" w:hAnsi="Arial" w:cs="Arial"/>
          <w:sz w:val="22"/>
          <w:szCs w:val="22"/>
          <w:lang w:val="lt-LT"/>
        </w:rPr>
        <w:t>.</w:t>
      </w:r>
    </w:p>
    <w:p w14:paraId="56B14913" w14:textId="79076D6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Jeigu Pirkėjas po Pardavėjo išvados dėl neatitikties šių Sutarties sąlygų 3</w:t>
      </w:r>
      <w:r w:rsidR="000925A9">
        <w:rPr>
          <w:rFonts w:ascii="Arial" w:eastAsia="Batang" w:hAnsi="Arial" w:cs="Arial"/>
          <w:sz w:val="22"/>
          <w:szCs w:val="22"/>
          <w:lang w:val="lt-LT"/>
        </w:rPr>
        <w:t>1</w:t>
      </w:r>
      <w:r w:rsidRPr="00500D93">
        <w:rPr>
          <w:rFonts w:ascii="Arial" w:eastAsia="Batang" w:hAnsi="Arial" w:cs="Arial"/>
          <w:sz w:val="22"/>
          <w:szCs w:val="22"/>
          <w:lang w:val="lt-LT"/>
        </w:rPr>
        <w:t xml:space="preserve"> ir 3</w:t>
      </w:r>
      <w:r w:rsidR="000925A9">
        <w:rPr>
          <w:rFonts w:ascii="Arial" w:eastAsia="Batang" w:hAnsi="Arial" w:cs="Arial"/>
          <w:sz w:val="22"/>
          <w:szCs w:val="22"/>
          <w:lang w:val="lt-LT"/>
        </w:rPr>
        <w:t>2</w:t>
      </w:r>
      <w:r w:rsidRPr="00500D93">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6A4D4A52"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500D93">
        <w:rPr>
          <w:rFonts w:ascii="Arial" w:eastAsia="Batang" w:hAnsi="Arial" w:cs="Arial"/>
          <w:sz w:val="22"/>
          <w:szCs w:val="22"/>
          <w:lang w:val="lt-LT"/>
        </w:rPr>
        <w:t>due</w:t>
      </w:r>
      <w:proofErr w:type="spellEnd"/>
      <w:r w:rsidRPr="00500D93">
        <w:rPr>
          <w:rFonts w:ascii="Arial" w:eastAsia="Batang" w:hAnsi="Arial" w:cs="Arial"/>
          <w:sz w:val="22"/>
          <w:szCs w:val="22"/>
          <w:lang w:val="lt-LT"/>
        </w:rPr>
        <w:t xml:space="preserve"> </w:t>
      </w:r>
      <w:proofErr w:type="spellStart"/>
      <w:r w:rsidRPr="00500D93">
        <w:rPr>
          <w:rFonts w:ascii="Arial" w:eastAsia="Batang" w:hAnsi="Arial" w:cs="Arial"/>
          <w:sz w:val="22"/>
          <w:szCs w:val="22"/>
          <w:lang w:val="lt-LT"/>
        </w:rPr>
        <w:t>diligence</w:t>
      </w:r>
      <w:proofErr w:type="spellEnd"/>
      <w:r w:rsidRPr="00500D93">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322925A0"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6F952BEF" w14:textId="00D65DCF"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Gavus iš Pirkėjo 3</w:t>
      </w:r>
      <w:r w:rsidR="000925A9">
        <w:rPr>
          <w:rFonts w:ascii="Arial" w:hAnsi="Arial" w:cs="Arial"/>
          <w:sz w:val="22"/>
          <w:szCs w:val="22"/>
          <w:lang w:val="lt-LT"/>
        </w:rPr>
        <w:t>9</w:t>
      </w:r>
      <w:r w:rsidRPr="00500D93">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48C37499"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Pardavėjas turi teisę nedelsiant vienašališkai nutraukti Sutartį dėl kitos šalies kaltės, informavęs apie tai Sutarties šalį raštu, jeigu Pirkėjas:</w:t>
      </w:r>
    </w:p>
    <w:p w14:paraId="0D5CE654" w14:textId="77777777" w:rsidR="00A51D50" w:rsidRPr="00500D93" w:rsidRDefault="00A51D50" w:rsidP="004C1699">
      <w:pPr>
        <w:pStyle w:val="ListParagraph"/>
        <w:numPr>
          <w:ilvl w:val="1"/>
          <w:numId w:val="1"/>
        </w:numPr>
        <w:tabs>
          <w:tab w:val="left" w:pos="1080"/>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Per nustatytą terminą nepateikė arba pateikė žinomai neteisingus Pardavėjo prašomus dokumentus Pirkėjo atitikčiai Atsparumo korupcijai politikai nustatyti.</w:t>
      </w:r>
    </w:p>
    <w:p w14:paraId="3FFCE8B3" w14:textId="48A980CF" w:rsidR="00A51D50" w:rsidRPr="00500D93" w:rsidRDefault="00A51D50" w:rsidP="00A51D50">
      <w:pPr>
        <w:tabs>
          <w:tab w:val="left" w:pos="1080"/>
        </w:tabs>
        <w:spacing w:line="276" w:lineRule="auto"/>
        <w:ind w:right="-27" w:firstLine="450"/>
        <w:jc w:val="both"/>
        <w:rPr>
          <w:rFonts w:ascii="Arial" w:hAnsi="Arial" w:cs="Arial"/>
          <w:sz w:val="22"/>
          <w:szCs w:val="22"/>
          <w:lang w:val="lt-LT"/>
        </w:rPr>
      </w:pPr>
      <w:r w:rsidRPr="00500D93">
        <w:rPr>
          <w:rFonts w:ascii="Arial" w:hAnsi="Arial" w:cs="Arial"/>
          <w:sz w:val="22"/>
          <w:szCs w:val="22"/>
          <w:lang w:val="lt-LT"/>
        </w:rPr>
        <w:t>40. Sutarties nutraukimas nepanaikina Pardavėjo teisės reikalauti atlyginti nuostolius, atsiradusius dėl Pirkėjo sutartinių įsipareigojimų neįvykdymo, bei netesybas.</w:t>
      </w:r>
    </w:p>
    <w:p w14:paraId="6478001B" w14:textId="77777777" w:rsidR="00A51D50" w:rsidRPr="00500D93" w:rsidRDefault="00A51D50" w:rsidP="00A51D50">
      <w:pPr>
        <w:pStyle w:val="ListParagraph"/>
        <w:numPr>
          <w:ilvl w:val="0"/>
          <w:numId w:val="3"/>
        </w:numPr>
        <w:tabs>
          <w:tab w:val="left" w:pos="90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lastRenderedPageBreak/>
        <w:t>Delspinigių, sumokėjimas ir/ar patirtų nuostolių atlyginimas, jei Sutartis nėra nutraukta, neatleidžia Sutarties Šalių nuo pareigos vykdyti šia Sutartimi prisiimtus įsipareigojimus.</w:t>
      </w:r>
    </w:p>
    <w:p w14:paraId="6AA8E6EB" w14:textId="77777777" w:rsidR="00A51D50" w:rsidRPr="00500D93" w:rsidRDefault="00A51D50" w:rsidP="00A51D50">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Sutarties nutraukimas neatleidžia Sutarties Šalių nuo delspinigių, priskaičiuotų iki Sutarties nutraukimo, mokėjimo ir patirtų nuostolių atlyginimo.</w:t>
      </w:r>
    </w:p>
    <w:p w14:paraId="6CAFC0C7" w14:textId="77777777" w:rsidR="00A51D50" w:rsidRPr="00500D93" w:rsidRDefault="00A51D50" w:rsidP="00A51D50">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Pardavėjas turi teisę vienašališkai priskaičiuotą delspinigių arba/ir nuostolių sumą išskaityti iš Pirkėjui grąžintinų sumų.</w:t>
      </w:r>
    </w:p>
    <w:p w14:paraId="3A958D21" w14:textId="343E9A37" w:rsidR="008A7EAD" w:rsidRPr="00500D93" w:rsidRDefault="00A51D50" w:rsidP="00C009C9">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 xml:space="preserve">Pardavėjas ir Pirkėjas yra patys atsakingi už tinkamą savo galinių įrenginių (kompiuterinės technikos, interneto ryšio) veikimą. </w:t>
      </w:r>
    </w:p>
    <w:p w14:paraId="239A8AB6" w14:textId="77777777" w:rsidR="00F64AAF" w:rsidRPr="00500D93" w:rsidRDefault="00F64AAF" w:rsidP="00F64AAF">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7AC835E4" w14:textId="77777777" w:rsidR="00F64AAF" w:rsidRPr="00500D93" w:rsidRDefault="00F64AAF" w:rsidP="00F64AAF">
      <w:pPr>
        <w:shd w:val="clear" w:color="auto" w:fill="FFFFFF"/>
        <w:tabs>
          <w:tab w:val="left" w:pos="446"/>
        </w:tabs>
        <w:spacing w:after="120" w:line="276" w:lineRule="auto"/>
        <w:ind w:left="357" w:right="-28"/>
        <w:jc w:val="center"/>
        <w:rPr>
          <w:rFonts w:ascii="Arial" w:hAnsi="Arial" w:cs="Arial"/>
          <w:b/>
          <w:bCs/>
          <w:sz w:val="22"/>
          <w:szCs w:val="22"/>
          <w:lang w:val="lt-LT"/>
        </w:rPr>
      </w:pPr>
      <w:r w:rsidRPr="00500D93">
        <w:rPr>
          <w:rFonts w:ascii="Arial" w:hAnsi="Arial" w:cs="Arial"/>
          <w:b/>
          <w:bCs/>
          <w:sz w:val="22"/>
          <w:szCs w:val="22"/>
          <w:lang w:val="lt-LT"/>
        </w:rPr>
        <w:t>IX. NENUGALIMOS JĖGOS APLINKYBĖS (Force – majeure)</w:t>
      </w:r>
    </w:p>
    <w:p w14:paraId="6DC85A7F" w14:textId="77777777" w:rsidR="00F64AAF" w:rsidRPr="00500D93" w:rsidRDefault="00F64AAF" w:rsidP="00F64AAF">
      <w:pPr>
        <w:rPr>
          <w:rFonts w:ascii="Arial" w:hAnsi="Arial" w:cs="Arial"/>
          <w:sz w:val="22"/>
          <w:szCs w:val="22"/>
          <w:lang w:val="lt-LT"/>
        </w:rPr>
      </w:pPr>
    </w:p>
    <w:p w14:paraId="3A449EEA" w14:textId="726A087D" w:rsidR="00F64AAF" w:rsidRPr="000925A9" w:rsidRDefault="00F64AAF" w:rsidP="000925A9">
      <w:pPr>
        <w:pStyle w:val="ListParagraph"/>
        <w:numPr>
          <w:ilvl w:val="0"/>
          <w:numId w:val="3"/>
        </w:numPr>
        <w:tabs>
          <w:tab w:val="left" w:pos="709"/>
          <w:tab w:val="left" w:pos="900"/>
        </w:tabs>
        <w:spacing w:line="276" w:lineRule="auto"/>
        <w:ind w:left="0" w:right="-27" w:firstLine="450"/>
        <w:jc w:val="both"/>
        <w:rPr>
          <w:rFonts w:ascii="Arial" w:hAnsi="Arial" w:cs="Arial"/>
          <w:sz w:val="22"/>
          <w:szCs w:val="22"/>
          <w:lang w:val="lt-LT"/>
        </w:rPr>
      </w:pPr>
      <w:r w:rsidRPr="000925A9">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915CA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9D9212"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0BF996FB" w14:textId="77777777" w:rsidR="00F64AAF" w:rsidRPr="00500D93" w:rsidRDefault="00F64AAF" w:rsidP="00F64AAF">
      <w:pPr>
        <w:shd w:val="clear" w:color="auto" w:fill="FFFFFF"/>
        <w:tabs>
          <w:tab w:val="left" w:pos="0"/>
        </w:tabs>
        <w:spacing w:line="276" w:lineRule="auto"/>
        <w:ind w:left="7" w:right="-27" w:firstLine="540"/>
        <w:jc w:val="center"/>
        <w:rPr>
          <w:rFonts w:ascii="Arial" w:hAnsi="Arial" w:cs="Arial"/>
          <w:b/>
          <w:sz w:val="22"/>
          <w:szCs w:val="22"/>
          <w:lang w:val="lt-LT"/>
        </w:rPr>
      </w:pPr>
    </w:p>
    <w:p w14:paraId="0121D7E1" w14:textId="77777777" w:rsidR="00F64AAF" w:rsidRPr="00500D93" w:rsidRDefault="00F64AAF" w:rsidP="00F64AAF">
      <w:pPr>
        <w:shd w:val="clear" w:color="auto" w:fill="FFFFFF"/>
        <w:tabs>
          <w:tab w:val="left" w:pos="0"/>
        </w:tabs>
        <w:spacing w:after="120" w:line="276" w:lineRule="auto"/>
        <w:ind w:left="6" w:right="-28" w:firstLine="539"/>
        <w:jc w:val="center"/>
        <w:rPr>
          <w:rFonts w:ascii="Arial" w:hAnsi="Arial" w:cs="Arial"/>
          <w:b/>
          <w:sz w:val="22"/>
          <w:szCs w:val="22"/>
          <w:lang w:val="lt-LT"/>
        </w:rPr>
      </w:pPr>
      <w:r w:rsidRPr="00500D93">
        <w:rPr>
          <w:rFonts w:ascii="Arial" w:hAnsi="Arial" w:cs="Arial"/>
          <w:b/>
          <w:sz w:val="22"/>
          <w:szCs w:val="22"/>
          <w:lang w:val="lt-LT"/>
        </w:rPr>
        <w:t>X. GINČŲ SPRENDIMO TVARKA</w:t>
      </w:r>
    </w:p>
    <w:p w14:paraId="0A638B2A" w14:textId="77777777" w:rsidR="00F64AAF" w:rsidRPr="00500D93" w:rsidRDefault="00F64AAF" w:rsidP="00F64AAF">
      <w:pPr>
        <w:rPr>
          <w:rFonts w:ascii="Arial" w:hAnsi="Arial" w:cs="Arial"/>
          <w:sz w:val="22"/>
          <w:szCs w:val="22"/>
          <w:lang w:val="lt-LT"/>
        </w:rPr>
      </w:pPr>
    </w:p>
    <w:p w14:paraId="27DE751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1C3FE158"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5A5072D" w14:textId="77777777" w:rsidR="00F64AAF" w:rsidRPr="00500D93" w:rsidRDefault="00F64AAF" w:rsidP="00F64AAF">
      <w:pPr>
        <w:spacing w:line="276" w:lineRule="auto"/>
        <w:ind w:right="-27" w:firstLine="547"/>
        <w:jc w:val="center"/>
        <w:rPr>
          <w:rFonts w:ascii="Arial" w:hAnsi="Arial" w:cs="Arial"/>
          <w:b/>
          <w:bCs/>
          <w:sz w:val="22"/>
          <w:szCs w:val="22"/>
          <w:lang w:val="lt-LT"/>
        </w:rPr>
      </w:pPr>
    </w:p>
    <w:p w14:paraId="2710F0E9" w14:textId="77777777" w:rsidR="00F64AAF" w:rsidRPr="00500D93" w:rsidRDefault="00F64AAF" w:rsidP="00F64AAF">
      <w:pPr>
        <w:spacing w:line="276" w:lineRule="auto"/>
        <w:ind w:right="-27" w:firstLine="547"/>
        <w:jc w:val="center"/>
        <w:rPr>
          <w:rFonts w:ascii="Arial" w:hAnsi="Arial" w:cs="Arial"/>
          <w:b/>
          <w:bCs/>
          <w:sz w:val="22"/>
          <w:szCs w:val="22"/>
          <w:lang w:val="lt-LT"/>
        </w:rPr>
      </w:pPr>
      <w:r w:rsidRPr="00500D93">
        <w:rPr>
          <w:rFonts w:ascii="Arial" w:hAnsi="Arial" w:cs="Arial"/>
          <w:b/>
          <w:bCs/>
          <w:sz w:val="22"/>
          <w:szCs w:val="22"/>
          <w:lang w:val="lt-LT"/>
        </w:rPr>
        <w:t>XI. KITOS SUTARTIES SĄLYGOS</w:t>
      </w:r>
    </w:p>
    <w:p w14:paraId="4FF6F0E3" w14:textId="77777777" w:rsidR="00F64AAF" w:rsidRPr="00500D93" w:rsidRDefault="00F64AAF" w:rsidP="00F64AAF">
      <w:pPr>
        <w:spacing w:line="276" w:lineRule="auto"/>
        <w:ind w:left="720" w:right="-27"/>
        <w:rPr>
          <w:rFonts w:ascii="Arial" w:hAnsi="Arial" w:cs="Arial"/>
          <w:b/>
          <w:bCs/>
          <w:sz w:val="22"/>
          <w:szCs w:val="22"/>
          <w:lang w:val="lt-LT"/>
        </w:rPr>
      </w:pPr>
    </w:p>
    <w:p w14:paraId="4F8410ED"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188A337C"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Vadovaujantis Darboviečių įrengimo bendraisiais nuostatais (Žin., 1998-05-13, Nr. 44-1224), Darboviečių įrengimo statybvietėse nuostatais (Žin., 2008-01-24, Nr. 10-362),  bei atsižvelgiant į darbų geležinkelyje ypatumus, prieš darbų pradžią Pirkėjas iš Pardavėjo turi gauti aktą-leidimą darbų vykdymui. Dėl akto leidimo išdavimo registruotis e. savitarnos portale "</w:t>
      </w:r>
      <w:proofErr w:type="spellStart"/>
      <w:r w:rsidRPr="00500D93">
        <w:rPr>
          <w:rFonts w:ascii="Arial" w:hAnsi="Arial" w:cs="Arial"/>
          <w:sz w:val="22"/>
          <w:szCs w:val="22"/>
          <w:lang w:val="lt-LT"/>
        </w:rPr>
        <w:t>InfraGo</w:t>
      </w:r>
      <w:proofErr w:type="spellEnd"/>
      <w:r w:rsidRPr="00500D93">
        <w:rPr>
          <w:rFonts w:ascii="Arial" w:hAnsi="Arial" w:cs="Arial"/>
          <w:sz w:val="22"/>
          <w:szCs w:val="22"/>
          <w:lang w:val="lt-LT"/>
        </w:rPr>
        <w:t xml:space="preserve">" adresu </w:t>
      </w:r>
      <w:hyperlink r:id="rId7" w:history="1">
        <w:r w:rsidRPr="00500D93">
          <w:rPr>
            <w:rStyle w:val="Hyperlink"/>
            <w:rFonts w:ascii="Arial" w:hAnsi="Arial" w:cs="Arial"/>
            <w:sz w:val="22"/>
            <w:szCs w:val="22"/>
            <w:lang w:val="lt-LT"/>
          </w:rPr>
          <w:t>https://infrago.ltginfra.lt/lt-LT</w:t>
        </w:r>
      </w:hyperlink>
      <w:r w:rsidRPr="00500D93">
        <w:rPr>
          <w:rFonts w:ascii="Arial" w:hAnsi="Arial" w:cs="Arial"/>
          <w:sz w:val="22"/>
          <w:szCs w:val="22"/>
          <w:lang w:val="lt-LT"/>
        </w:rPr>
        <w:t xml:space="preserve">. </w:t>
      </w:r>
    </w:p>
    <w:p w14:paraId="08E5D84B"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Po Sutarties pasirašymo susirašinėjimas dėl jos netenka galios.</w:t>
      </w:r>
    </w:p>
    <w:p w14:paraId="74A76A38"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Nė viena šios Sutarties Šalis neturi teisės perduoti šia Sutartimi apibrėžtų teisių ir pareigų tretiesiems asmenims be raštiško kitos Šalies sutikimo.</w:t>
      </w:r>
    </w:p>
    <w:p w14:paraId="55A2D04B"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621DA117"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25B9D303" w14:textId="29BF5D9E"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Šalis, nevykdanti ar netinkamai vykdanti Sutarties </w:t>
      </w:r>
      <w:r w:rsidR="004C1699">
        <w:rPr>
          <w:rFonts w:ascii="Arial" w:hAnsi="Arial" w:cs="Arial"/>
          <w:sz w:val="22"/>
          <w:szCs w:val="22"/>
          <w:lang w:val="lt-LT"/>
        </w:rPr>
        <w:t>51</w:t>
      </w:r>
      <w:r w:rsidR="004C1699" w:rsidRPr="00500D93">
        <w:rPr>
          <w:rFonts w:ascii="Arial" w:hAnsi="Arial" w:cs="Arial"/>
          <w:sz w:val="22"/>
          <w:szCs w:val="22"/>
          <w:lang w:val="lt-LT"/>
        </w:rPr>
        <w:t xml:space="preserve"> </w:t>
      </w:r>
      <w:r w:rsidRPr="00500D93">
        <w:rPr>
          <w:rFonts w:ascii="Arial" w:hAnsi="Arial" w:cs="Arial"/>
          <w:sz w:val="22"/>
          <w:szCs w:val="22"/>
          <w:lang w:val="lt-LT"/>
        </w:rPr>
        <w:t>punkte numatytus įsipareigojimus, privalo atlyginti kitai Šaliai dėl to patirtus nuostolius, įskaitant, bet neapsiribojant valstybės institucijų paskirtas baudas ir / ar kitas pinigines sankcijas.</w:t>
      </w:r>
    </w:p>
    <w:p w14:paraId="64E0E3E4"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22939ED0"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14404424"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082E3DC"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 Sutartis sudaryta lietuvių kalba dviem egzemplioriais, turinčiais vienodą juridinę galią, po vieną kiekvienai Sutarties Šaliai.</w:t>
      </w:r>
    </w:p>
    <w:p w14:paraId="386C2D0A"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Visi pranešimai pagal šią Sutartį turi būti siunčiami el. paštu (PDF formatu), Sutarties XIV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2908A25D"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yra registruotas PVM mokėtoju Lietuvos Respublikoje.</w:t>
      </w:r>
    </w:p>
    <w:p w14:paraId="4B49A4E6"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B63C12B" w14:textId="77777777" w:rsidR="00F64AAF" w:rsidRPr="00500D93" w:rsidRDefault="00F64AAF" w:rsidP="00F64AAF">
      <w:pPr>
        <w:shd w:val="clear" w:color="auto" w:fill="FFFFFF"/>
        <w:tabs>
          <w:tab w:val="left" w:pos="677"/>
        </w:tabs>
        <w:spacing w:line="276" w:lineRule="auto"/>
        <w:ind w:right="-27"/>
        <w:jc w:val="both"/>
        <w:rPr>
          <w:rFonts w:ascii="Arial" w:hAnsi="Arial" w:cs="Arial"/>
          <w:sz w:val="22"/>
          <w:szCs w:val="22"/>
          <w:lang w:val="lt-LT"/>
        </w:rPr>
      </w:pPr>
    </w:p>
    <w:p w14:paraId="6CF69198" w14:textId="77777777" w:rsidR="00F64AAF" w:rsidRPr="00500D93" w:rsidRDefault="00F64AAF" w:rsidP="00F64AAF">
      <w:pPr>
        <w:shd w:val="clear" w:color="auto" w:fill="FFFFFF"/>
        <w:tabs>
          <w:tab w:val="left" w:pos="677"/>
        </w:tabs>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XII. SUTARTIES GALIOJIMO TERMINAS</w:t>
      </w:r>
    </w:p>
    <w:p w14:paraId="4A3C618A" w14:textId="77777777" w:rsidR="00F64AAF" w:rsidRPr="00500D93" w:rsidRDefault="00F64AAF" w:rsidP="00F64AAF">
      <w:pPr>
        <w:rPr>
          <w:rFonts w:ascii="Arial" w:hAnsi="Arial" w:cs="Arial"/>
          <w:sz w:val="22"/>
          <w:szCs w:val="22"/>
          <w:lang w:val="lt-LT"/>
        </w:rPr>
      </w:pPr>
    </w:p>
    <w:p w14:paraId="0976C593"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bCs/>
          <w:sz w:val="22"/>
          <w:szCs w:val="22"/>
          <w:lang w:val="lt-LT"/>
        </w:rPr>
        <w:t xml:space="preserve">Sutartis laikoma </w:t>
      </w:r>
      <w:r w:rsidRPr="00500D93">
        <w:rPr>
          <w:rFonts w:ascii="Arial" w:hAnsi="Arial" w:cs="Arial"/>
          <w:sz w:val="22"/>
          <w:szCs w:val="22"/>
          <w:lang w:val="lt-LT"/>
        </w:rPr>
        <w:t>sudaryta</w:t>
      </w:r>
      <w:r w:rsidRPr="00500D93">
        <w:rPr>
          <w:rFonts w:ascii="Arial" w:hAnsi="Arial" w:cs="Arial"/>
          <w:bCs/>
          <w:sz w:val="22"/>
          <w:szCs w:val="22"/>
          <w:lang w:val="lt-LT"/>
        </w:rPr>
        <w:t xml:space="preserve"> ir įsigalioja </w:t>
      </w:r>
      <w:r w:rsidRPr="00500D93">
        <w:rPr>
          <w:rFonts w:ascii="Arial" w:hAnsi="Arial" w:cs="Arial"/>
          <w:sz w:val="22"/>
          <w:szCs w:val="22"/>
          <w:lang w:val="lt-LT"/>
        </w:rPr>
        <w:t>ją pasirašius Šalių atstovams ir galioja iki</w:t>
      </w:r>
      <w:r w:rsidRPr="00500D93">
        <w:rPr>
          <w:rFonts w:ascii="Arial" w:hAnsi="Arial" w:cs="Arial"/>
          <w:bCs/>
          <w:sz w:val="22"/>
          <w:szCs w:val="22"/>
          <w:lang w:val="lt-LT"/>
        </w:rPr>
        <w:t xml:space="preserve"> visiško abiejų Sutarties Šalių įsipareigojimų įvykdymo</w:t>
      </w:r>
      <w:r w:rsidRPr="00500D93">
        <w:rPr>
          <w:rFonts w:ascii="Arial" w:hAnsi="Arial" w:cs="Arial"/>
          <w:sz w:val="22"/>
          <w:szCs w:val="22"/>
          <w:lang w:val="lt-LT"/>
        </w:rPr>
        <w:t>.</w:t>
      </w:r>
    </w:p>
    <w:p w14:paraId="2C865519" w14:textId="77777777" w:rsidR="00F64AAF" w:rsidRPr="00500D93" w:rsidRDefault="00F64AAF" w:rsidP="00F64AAF">
      <w:pPr>
        <w:tabs>
          <w:tab w:val="num" w:pos="720"/>
        </w:tabs>
        <w:spacing w:line="276" w:lineRule="auto"/>
        <w:ind w:left="-11" w:right="-27" w:firstLine="491"/>
        <w:jc w:val="both"/>
        <w:rPr>
          <w:rFonts w:ascii="Arial" w:hAnsi="Arial" w:cs="Arial"/>
          <w:sz w:val="22"/>
          <w:szCs w:val="22"/>
          <w:lang w:val="lt-LT"/>
        </w:rPr>
      </w:pPr>
    </w:p>
    <w:p w14:paraId="387B5881" w14:textId="77777777" w:rsidR="00F64AAF" w:rsidRPr="00500D93" w:rsidRDefault="00F64AAF" w:rsidP="00F64AAF">
      <w:pPr>
        <w:spacing w:after="120" w:line="276" w:lineRule="auto"/>
        <w:ind w:left="-357" w:right="-28" w:firstLine="720"/>
        <w:jc w:val="center"/>
        <w:rPr>
          <w:rFonts w:ascii="Arial" w:hAnsi="Arial" w:cs="Arial"/>
          <w:b/>
          <w:sz w:val="22"/>
          <w:szCs w:val="22"/>
          <w:lang w:val="lt-LT"/>
        </w:rPr>
      </w:pPr>
      <w:r w:rsidRPr="00500D93">
        <w:rPr>
          <w:rFonts w:ascii="Arial" w:hAnsi="Arial" w:cs="Arial"/>
          <w:b/>
          <w:sz w:val="22"/>
          <w:szCs w:val="22"/>
          <w:lang w:val="lt-LT"/>
        </w:rPr>
        <w:t>XIII. SUTARTIES PRIEDAI</w:t>
      </w:r>
    </w:p>
    <w:p w14:paraId="6EFF1E15" w14:textId="77777777" w:rsidR="00F64AAF" w:rsidRPr="00500D93" w:rsidRDefault="00F64AAF" w:rsidP="00F64AAF">
      <w:pPr>
        <w:rPr>
          <w:rFonts w:ascii="Arial" w:hAnsi="Arial" w:cs="Arial"/>
          <w:sz w:val="22"/>
          <w:szCs w:val="22"/>
          <w:lang w:val="lt-LT"/>
        </w:rPr>
      </w:pPr>
    </w:p>
    <w:p w14:paraId="4C3207E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Priedas </w:t>
      </w:r>
      <w:r w:rsidRPr="00500D93">
        <w:rPr>
          <w:rFonts w:ascii="Arial" w:hAnsi="Arial" w:cs="Arial"/>
          <w:bCs/>
          <w:sz w:val="22"/>
          <w:szCs w:val="22"/>
          <w:lang w:val="lt-LT"/>
        </w:rPr>
        <w:t>Nr. 1 – Parduodamo metalų laužo rūšys, kiekiai, sandėliavimo vietos</w:t>
      </w:r>
      <w:r w:rsidRPr="00500D93">
        <w:rPr>
          <w:rFonts w:ascii="Arial" w:hAnsi="Arial" w:cs="Arial"/>
          <w:sz w:val="22"/>
          <w:szCs w:val="22"/>
          <w:lang w:val="lt-LT"/>
        </w:rPr>
        <w:t xml:space="preserve"> </w:t>
      </w:r>
      <w:r w:rsidRPr="00500D93">
        <w:rPr>
          <w:rFonts w:ascii="Arial" w:hAnsi="Arial" w:cs="Arial"/>
          <w:bCs/>
          <w:sz w:val="22"/>
          <w:szCs w:val="22"/>
          <w:lang w:val="lt-LT"/>
        </w:rPr>
        <w:t>ir už atliekų pridavimą atsakingi darbuotojai;</w:t>
      </w:r>
    </w:p>
    <w:p w14:paraId="366742DA" w14:textId="34E0090C" w:rsidR="00F64AAF" w:rsidRDefault="00F64AAF" w:rsidP="000925A9">
      <w:pPr>
        <w:numPr>
          <w:ilvl w:val="0"/>
          <w:numId w:val="3"/>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bCs/>
          <w:sz w:val="22"/>
          <w:szCs w:val="22"/>
          <w:lang w:val="lt-LT"/>
        </w:rPr>
        <w:t>Priedas Nr. 2 – Metalų laužo perdavimo aktas</w:t>
      </w:r>
      <w:r w:rsidR="006D54F4">
        <w:rPr>
          <w:rFonts w:ascii="Arial" w:hAnsi="Arial" w:cs="Arial"/>
          <w:bCs/>
          <w:sz w:val="22"/>
          <w:szCs w:val="22"/>
          <w:lang w:val="lt-LT"/>
        </w:rPr>
        <w:t>;</w:t>
      </w:r>
    </w:p>
    <w:p w14:paraId="3EA5090B" w14:textId="7D874F77" w:rsidR="006D54F4" w:rsidRPr="00500D93" w:rsidRDefault="006D54F4" w:rsidP="000925A9">
      <w:pPr>
        <w:numPr>
          <w:ilvl w:val="0"/>
          <w:numId w:val="3"/>
        </w:numPr>
        <w:tabs>
          <w:tab w:val="left" w:pos="709"/>
        </w:tabs>
        <w:spacing w:line="276" w:lineRule="auto"/>
        <w:ind w:left="0" w:right="-27" w:firstLine="360"/>
        <w:jc w:val="both"/>
        <w:rPr>
          <w:rFonts w:ascii="Arial" w:hAnsi="Arial" w:cs="Arial"/>
          <w:bCs/>
          <w:sz w:val="22"/>
          <w:szCs w:val="22"/>
          <w:lang w:val="lt-LT"/>
        </w:rPr>
      </w:pPr>
      <w:r>
        <w:rPr>
          <w:rFonts w:ascii="Arial" w:hAnsi="Arial" w:cs="Arial"/>
          <w:bCs/>
          <w:sz w:val="22"/>
          <w:szCs w:val="22"/>
          <w:lang w:val="lt-LT"/>
        </w:rPr>
        <w:t xml:space="preserve">Priedas Nr. 3 </w:t>
      </w:r>
      <w:r w:rsidRPr="00500D93">
        <w:rPr>
          <w:rFonts w:ascii="Arial" w:hAnsi="Arial" w:cs="Arial"/>
          <w:bCs/>
          <w:sz w:val="22"/>
          <w:szCs w:val="22"/>
          <w:lang w:val="lt-LT"/>
        </w:rPr>
        <w:t>–</w:t>
      </w:r>
      <w:r>
        <w:rPr>
          <w:rFonts w:ascii="Arial" w:hAnsi="Arial" w:cs="Arial"/>
          <w:bCs/>
          <w:sz w:val="22"/>
          <w:szCs w:val="22"/>
          <w:lang w:val="lt-LT"/>
        </w:rPr>
        <w:t xml:space="preserve"> Deklaracija.</w:t>
      </w:r>
    </w:p>
    <w:p w14:paraId="327C75AB" w14:textId="77777777" w:rsidR="00F64AAF" w:rsidRPr="00500D93" w:rsidRDefault="00F64AAF" w:rsidP="00F64AAF">
      <w:pPr>
        <w:spacing w:line="276" w:lineRule="auto"/>
        <w:ind w:right="-27"/>
        <w:jc w:val="both"/>
        <w:rPr>
          <w:rFonts w:ascii="Arial" w:hAnsi="Arial" w:cs="Arial"/>
          <w:sz w:val="22"/>
          <w:szCs w:val="22"/>
          <w:lang w:val="lt-LT"/>
        </w:rPr>
      </w:pPr>
    </w:p>
    <w:p w14:paraId="6BBAFE1B" w14:textId="77777777" w:rsidR="00F64AAF" w:rsidRPr="00500D93" w:rsidRDefault="00F64AAF" w:rsidP="00F64AAF">
      <w:pPr>
        <w:spacing w:line="276" w:lineRule="auto"/>
        <w:ind w:left="3420" w:right="-27"/>
        <w:jc w:val="both"/>
        <w:rPr>
          <w:rFonts w:ascii="Arial" w:hAnsi="Arial" w:cs="Arial"/>
          <w:b/>
          <w:sz w:val="22"/>
          <w:szCs w:val="22"/>
          <w:lang w:val="lt-LT"/>
        </w:rPr>
      </w:pPr>
      <w:r w:rsidRPr="00500D93">
        <w:rPr>
          <w:rFonts w:ascii="Arial" w:hAnsi="Arial" w:cs="Arial"/>
          <w:b/>
          <w:sz w:val="22"/>
          <w:szCs w:val="22"/>
          <w:lang w:val="lt-LT"/>
        </w:rPr>
        <w:t xml:space="preserve">XIV. ŠALIŲ REKVIZITAI </w:t>
      </w:r>
    </w:p>
    <w:p w14:paraId="7FB33B9B" w14:textId="77777777" w:rsidR="00F64AAF" w:rsidRPr="00500D93" w:rsidRDefault="00F64AAF" w:rsidP="00F64AAF">
      <w:pPr>
        <w:rPr>
          <w:rFonts w:ascii="Arial" w:hAnsi="Arial" w:cs="Arial"/>
          <w:sz w:val="22"/>
          <w:szCs w:val="22"/>
          <w:lang w:val="lt-LT"/>
        </w:rPr>
      </w:pPr>
    </w:p>
    <w:tbl>
      <w:tblPr>
        <w:tblW w:w="0" w:type="auto"/>
        <w:tblLook w:val="04A0" w:firstRow="1" w:lastRow="0" w:firstColumn="1" w:lastColumn="0" w:noHBand="0" w:noVBand="1"/>
      </w:tblPr>
      <w:tblGrid>
        <w:gridCol w:w="4667"/>
        <w:gridCol w:w="277"/>
        <w:gridCol w:w="4666"/>
      </w:tblGrid>
      <w:tr w:rsidR="00A9439F" w:rsidRPr="00500D93" w14:paraId="41A3D1C0" w14:textId="77777777" w:rsidTr="00C45A76">
        <w:tc>
          <w:tcPr>
            <w:tcW w:w="4667" w:type="dxa"/>
          </w:tcPr>
          <w:p w14:paraId="7C6B47FC" w14:textId="77777777" w:rsidR="00A9439F" w:rsidRPr="00500D93" w:rsidRDefault="00A9439F" w:rsidP="00C45A76">
            <w:pPr>
              <w:spacing w:line="276" w:lineRule="auto"/>
              <w:ind w:right="-27"/>
              <w:rPr>
                <w:rFonts w:ascii="Arial" w:hAnsi="Arial" w:cs="Arial"/>
                <w:sz w:val="22"/>
                <w:szCs w:val="22"/>
                <w:lang w:val="lt-LT"/>
              </w:rPr>
            </w:pPr>
            <w:r w:rsidRPr="00500D93">
              <w:rPr>
                <w:rFonts w:ascii="Arial" w:hAnsi="Arial" w:cs="Arial"/>
                <w:b/>
                <w:sz w:val="22"/>
                <w:szCs w:val="22"/>
                <w:lang w:val="lt-LT"/>
              </w:rPr>
              <w:t>PARDAVĖJAS</w:t>
            </w:r>
          </w:p>
        </w:tc>
        <w:tc>
          <w:tcPr>
            <w:tcW w:w="277" w:type="dxa"/>
          </w:tcPr>
          <w:p w14:paraId="3AB5998A" w14:textId="77777777" w:rsidR="00A9439F" w:rsidRPr="00500D93" w:rsidRDefault="00A9439F" w:rsidP="00C45A76">
            <w:pPr>
              <w:spacing w:line="276" w:lineRule="auto"/>
              <w:ind w:left="-250" w:right="-27"/>
              <w:rPr>
                <w:rFonts w:ascii="Arial" w:hAnsi="Arial" w:cs="Arial"/>
                <w:sz w:val="22"/>
                <w:szCs w:val="22"/>
                <w:lang w:val="lt-LT"/>
              </w:rPr>
            </w:pPr>
          </w:p>
        </w:tc>
        <w:tc>
          <w:tcPr>
            <w:tcW w:w="4666" w:type="dxa"/>
          </w:tcPr>
          <w:p w14:paraId="63D01ADF" w14:textId="77777777" w:rsidR="00A9439F" w:rsidRPr="00500D93" w:rsidRDefault="00A9439F" w:rsidP="00C45A76">
            <w:pPr>
              <w:spacing w:line="276" w:lineRule="auto"/>
              <w:ind w:right="-27"/>
              <w:jc w:val="both"/>
              <w:rPr>
                <w:rFonts w:ascii="Arial" w:hAnsi="Arial" w:cs="Arial"/>
                <w:sz w:val="22"/>
                <w:szCs w:val="22"/>
                <w:lang w:val="lt-LT"/>
              </w:rPr>
            </w:pPr>
            <w:r w:rsidRPr="00500D93">
              <w:rPr>
                <w:rFonts w:ascii="Arial" w:hAnsi="Arial" w:cs="Arial"/>
                <w:b/>
                <w:sz w:val="22"/>
                <w:szCs w:val="22"/>
                <w:lang w:val="lt-LT"/>
              </w:rPr>
              <w:t>PIRKĖJAS</w:t>
            </w:r>
          </w:p>
        </w:tc>
      </w:tr>
      <w:tr w:rsidR="00A9439F" w:rsidRPr="00500D93" w14:paraId="195C5226" w14:textId="77777777" w:rsidTr="00C45A76">
        <w:tc>
          <w:tcPr>
            <w:tcW w:w="4667" w:type="dxa"/>
          </w:tcPr>
          <w:p w14:paraId="44B28C70" w14:textId="77777777" w:rsidR="00A9439F" w:rsidRPr="00500D93" w:rsidRDefault="00A9439F" w:rsidP="00C45A76">
            <w:pPr>
              <w:spacing w:line="276" w:lineRule="auto"/>
              <w:ind w:right="-27"/>
              <w:rPr>
                <w:rFonts w:ascii="Arial" w:hAnsi="Arial" w:cs="Arial"/>
                <w:b/>
                <w:sz w:val="22"/>
                <w:szCs w:val="22"/>
                <w:lang w:val="lt-LT"/>
              </w:rPr>
            </w:pPr>
            <w:r w:rsidRPr="00500D93">
              <w:rPr>
                <w:rFonts w:ascii="Arial" w:hAnsi="Arial" w:cs="Arial"/>
                <w:b/>
                <w:bCs/>
                <w:sz w:val="22"/>
                <w:szCs w:val="22"/>
              </w:rPr>
              <w:t>AB „LTG Infra“</w:t>
            </w:r>
          </w:p>
        </w:tc>
        <w:tc>
          <w:tcPr>
            <w:tcW w:w="277" w:type="dxa"/>
          </w:tcPr>
          <w:p w14:paraId="10C28ECA"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12EC96A7" w14:textId="067693E1" w:rsidR="00A9439F" w:rsidRPr="00500D93" w:rsidRDefault="005B1CEC" w:rsidP="00C45A76">
            <w:pPr>
              <w:spacing w:line="276" w:lineRule="auto"/>
              <w:ind w:right="-27"/>
              <w:jc w:val="both"/>
              <w:rPr>
                <w:rFonts w:ascii="Arial" w:hAnsi="Arial" w:cs="Arial"/>
                <w:bCs/>
                <w:sz w:val="22"/>
                <w:szCs w:val="22"/>
                <w:lang w:val="lt-LT"/>
              </w:rPr>
            </w:pPr>
            <w:r>
              <w:rPr>
                <w:rFonts w:ascii="Arial" w:hAnsi="Arial" w:cs="Arial"/>
                <w:b/>
                <w:bCs/>
                <w:sz w:val="22"/>
                <w:szCs w:val="22"/>
                <w:lang w:val="lt-LT"/>
              </w:rPr>
              <w:t>XXXXX</w:t>
            </w:r>
          </w:p>
        </w:tc>
      </w:tr>
      <w:tr w:rsidR="00A9439F" w:rsidRPr="00500D93" w14:paraId="7A58F4F1" w14:textId="77777777" w:rsidTr="00C45A76">
        <w:tc>
          <w:tcPr>
            <w:tcW w:w="4667" w:type="dxa"/>
          </w:tcPr>
          <w:p w14:paraId="05C8283E"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rPr>
              <w:t>Įmonės</w:t>
            </w:r>
            <w:proofErr w:type="spellEnd"/>
            <w:r w:rsidRPr="00500D93">
              <w:rPr>
                <w:rFonts w:ascii="Arial" w:hAnsi="Arial" w:cs="Arial"/>
                <w:sz w:val="22"/>
                <w:szCs w:val="22"/>
              </w:rPr>
              <w:t xml:space="preserve"> </w:t>
            </w:r>
            <w:proofErr w:type="spellStart"/>
            <w:r w:rsidRPr="00500D93">
              <w:rPr>
                <w:rFonts w:ascii="Arial" w:hAnsi="Arial" w:cs="Arial"/>
                <w:sz w:val="22"/>
                <w:szCs w:val="22"/>
              </w:rPr>
              <w:t>kodas</w:t>
            </w:r>
            <w:proofErr w:type="spellEnd"/>
            <w:r w:rsidRPr="00500D93">
              <w:rPr>
                <w:rFonts w:ascii="Arial" w:hAnsi="Arial" w:cs="Arial"/>
                <w:sz w:val="22"/>
                <w:szCs w:val="22"/>
              </w:rPr>
              <w:t>: 305202934</w:t>
            </w:r>
          </w:p>
        </w:tc>
        <w:tc>
          <w:tcPr>
            <w:tcW w:w="277" w:type="dxa"/>
          </w:tcPr>
          <w:p w14:paraId="6ABC7AFC"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5BC6F2AE" w14:textId="00C4DC19" w:rsidR="00A9439F" w:rsidRPr="00500D93" w:rsidRDefault="00A9439F" w:rsidP="00C45A76">
            <w:pPr>
              <w:spacing w:line="276" w:lineRule="auto"/>
              <w:ind w:right="-27"/>
              <w:rPr>
                <w:rFonts w:ascii="Arial" w:hAnsi="Arial" w:cs="Arial"/>
                <w:bCs/>
                <w:sz w:val="22"/>
                <w:szCs w:val="22"/>
                <w:lang w:val="lt-LT"/>
              </w:rPr>
            </w:pPr>
            <w:r w:rsidRPr="00FF02D1">
              <w:rPr>
                <w:rFonts w:ascii="Arial" w:hAnsi="Arial" w:cs="Arial"/>
                <w:sz w:val="22"/>
                <w:szCs w:val="22"/>
                <w:lang w:val="lt-LT"/>
              </w:rPr>
              <w:t xml:space="preserve">Įmonės kodas: </w:t>
            </w:r>
            <w:r w:rsidR="005B1CEC">
              <w:rPr>
                <w:rFonts w:ascii="Arial" w:hAnsi="Arial" w:cs="Arial"/>
                <w:sz w:val="22"/>
                <w:szCs w:val="22"/>
                <w:lang w:val="lt-LT"/>
              </w:rPr>
              <w:t>XXXX</w:t>
            </w:r>
          </w:p>
        </w:tc>
      </w:tr>
      <w:tr w:rsidR="00A9439F" w:rsidRPr="00500D93" w14:paraId="2478316F" w14:textId="77777777" w:rsidTr="00C45A76">
        <w:tc>
          <w:tcPr>
            <w:tcW w:w="4667" w:type="dxa"/>
          </w:tcPr>
          <w:p w14:paraId="41B9CBCB"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rPr>
              <w:t>Įmonė</w:t>
            </w:r>
            <w:proofErr w:type="spellEnd"/>
            <w:r w:rsidRPr="00500D93">
              <w:rPr>
                <w:rFonts w:ascii="Arial" w:hAnsi="Arial" w:cs="Arial"/>
                <w:sz w:val="22"/>
                <w:szCs w:val="22"/>
              </w:rPr>
              <w:t xml:space="preserve"> </w:t>
            </w:r>
            <w:proofErr w:type="spellStart"/>
            <w:r w:rsidRPr="00500D93">
              <w:rPr>
                <w:rFonts w:ascii="Arial" w:hAnsi="Arial" w:cs="Arial"/>
                <w:sz w:val="22"/>
                <w:szCs w:val="22"/>
              </w:rPr>
              <w:t>registruota</w:t>
            </w:r>
            <w:proofErr w:type="spellEnd"/>
            <w:r w:rsidRPr="00500D93">
              <w:rPr>
                <w:rFonts w:ascii="Arial" w:hAnsi="Arial" w:cs="Arial"/>
                <w:sz w:val="22"/>
                <w:szCs w:val="22"/>
              </w:rPr>
              <w:t xml:space="preserve"> </w:t>
            </w:r>
            <w:proofErr w:type="spellStart"/>
            <w:r w:rsidRPr="00500D93">
              <w:rPr>
                <w:rFonts w:ascii="Arial" w:hAnsi="Arial" w:cs="Arial"/>
                <w:sz w:val="22"/>
                <w:szCs w:val="22"/>
              </w:rPr>
              <w:t>Juridinių</w:t>
            </w:r>
            <w:proofErr w:type="spellEnd"/>
            <w:r w:rsidRPr="00500D93">
              <w:rPr>
                <w:rFonts w:ascii="Arial" w:hAnsi="Arial" w:cs="Arial"/>
                <w:sz w:val="22"/>
                <w:szCs w:val="22"/>
              </w:rPr>
              <w:t xml:space="preserve"> </w:t>
            </w:r>
            <w:proofErr w:type="spellStart"/>
            <w:r w:rsidRPr="00500D93">
              <w:rPr>
                <w:rFonts w:ascii="Arial" w:hAnsi="Arial" w:cs="Arial"/>
                <w:sz w:val="22"/>
                <w:szCs w:val="22"/>
              </w:rPr>
              <w:t>asmenų</w:t>
            </w:r>
            <w:proofErr w:type="spellEnd"/>
            <w:r w:rsidRPr="00500D93">
              <w:rPr>
                <w:rFonts w:ascii="Arial" w:hAnsi="Arial" w:cs="Arial"/>
                <w:sz w:val="22"/>
                <w:szCs w:val="22"/>
              </w:rPr>
              <w:t xml:space="preserve"> </w:t>
            </w:r>
            <w:proofErr w:type="spellStart"/>
            <w:r w:rsidRPr="00500D93">
              <w:rPr>
                <w:rFonts w:ascii="Arial" w:hAnsi="Arial" w:cs="Arial"/>
                <w:sz w:val="22"/>
                <w:szCs w:val="22"/>
              </w:rPr>
              <w:t>registre</w:t>
            </w:r>
            <w:proofErr w:type="spellEnd"/>
          </w:p>
        </w:tc>
        <w:tc>
          <w:tcPr>
            <w:tcW w:w="277" w:type="dxa"/>
          </w:tcPr>
          <w:p w14:paraId="0FCC0989"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219677A1" w14:textId="77777777" w:rsidR="00A9439F" w:rsidRPr="00500D93" w:rsidRDefault="00A9439F" w:rsidP="00C45A76">
            <w:pPr>
              <w:spacing w:line="276" w:lineRule="auto"/>
              <w:ind w:right="-27"/>
              <w:rPr>
                <w:rFonts w:ascii="Arial" w:hAnsi="Arial" w:cs="Arial"/>
                <w:bCs/>
                <w:sz w:val="22"/>
                <w:szCs w:val="22"/>
                <w:lang w:val="lt-LT"/>
              </w:rPr>
            </w:pPr>
            <w:r w:rsidRPr="00FF02D1">
              <w:rPr>
                <w:rFonts w:ascii="Arial" w:hAnsi="Arial" w:cs="Arial"/>
                <w:sz w:val="22"/>
                <w:szCs w:val="22"/>
                <w:lang w:val="lt-LT"/>
              </w:rPr>
              <w:t xml:space="preserve">Įmonė registruota Juridinių asmenų registre   </w:t>
            </w:r>
          </w:p>
        </w:tc>
      </w:tr>
      <w:tr w:rsidR="00A9439F" w:rsidRPr="009006BE" w14:paraId="1FC0E517" w14:textId="77777777" w:rsidTr="00C45A76">
        <w:tc>
          <w:tcPr>
            <w:tcW w:w="4667" w:type="dxa"/>
          </w:tcPr>
          <w:p w14:paraId="320D2FEA"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rPr>
              <w:t>Adresas</w:t>
            </w:r>
            <w:proofErr w:type="spellEnd"/>
            <w:r w:rsidRPr="00500D93">
              <w:rPr>
                <w:rFonts w:ascii="Arial" w:hAnsi="Arial" w:cs="Arial"/>
                <w:sz w:val="22"/>
                <w:szCs w:val="22"/>
              </w:rPr>
              <w:t xml:space="preserve">: </w:t>
            </w:r>
            <w:proofErr w:type="spellStart"/>
            <w:r w:rsidRPr="00500D93">
              <w:rPr>
                <w:rFonts w:ascii="Arial" w:hAnsi="Arial" w:cs="Arial"/>
                <w:sz w:val="22"/>
                <w:szCs w:val="22"/>
              </w:rPr>
              <w:t>Geležinkelio</w:t>
            </w:r>
            <w:proofErr w:type="spellEnd"/>
            <w:r w:rsidRPr="00500D93">
              <w:rPr>
                <w:rFonts w:ascii="Arial" w:hAnsi="Arial" w:cs="Arial"/>
                <w:sz w:val="22"/>
                <w:szCs w:val="22"/>
              </w:rPr>
              <w:t xml:space="preserve"> g. 2, 02100 Vilnius </w:t>
            </w:r>
          </w:p>
        </w:tc>
        <w:tc>
          <w:tcPr>
            <w:tcW w:w="277" w:type="dxa"/>
          </w:tcPr>
          <w:p w14:paraId="3EF3ED83"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2EEB9BB3" w14:textId="20AC8F1A" w:rsidR="00A9439F" w:rsidRPr="00500D93" w:rsidRDefault="00A9439F" w:rsidP="00C45A76">
            <w:pPr>
              <w:spacing w:line="276" w:lineRule="auto"/>
              <w:ind w:right="-27"/>
              <w:rPr>
                <w:rFonts w:ascii="Arial" w:hAnsi="Arial" w:cs="Arial"/>
                <w:bCs/>
                <w:sz w:val="22"/>
                <w:szCs w:val="22"/>
                <w:lang w:val="lt-LT"/>
              </w:rPr>
            </w:pPr>
            <w:proofErr w:type="spellStart"/>
            <w:r w:rsidRPr="00FF02D1">
              <w:rPr>
                <w:rFonts w:ascii="Arial" w:hAnsi="Arial" w:cs="Arial"/>
                <w:sz w:val="22"/>
                <w:szCs w:val="22"/>
              </w:rPr>
              <w:t>Adresas</w:t>
            </w:r>
            <w:proofErr w:type="spellEnd"/>
            <w:r w:rsidRPr="00FF02D1">
              <w:rPr>
                <w:rFonts w:ascii="Arial" w:hAnsi="Arial" w:cs="Arial"/>
                <w:sz w:val="22"/>
                <w:szCs w:val="22"/>
              </w:rPr>
              <w:t>:</w:t>
            </w:r>
            <w:r w:rsidRPr="00FF02D1">
              <w:rPr>
                <w:rFonts w:ascii="Arial" w:hAnsi="Arial" w:cs="Arial"/>
              </w:rPr>
              <w:t xml:space="preserve"> </w:t>
            </w:r>
            <w:r w:rsidRPr="00FF02D1">
              <w:rPr>
                <w:rFonts w:ascii="Arial" w:hAnsi="Arial" w:cs="Arial"/>
                <w:sz w:val="22"/>
                <w:szCs w:val="22"/>
              </w:rPr>
              <w:t>A</w:t>
            </w:r>
            <w:r w:rsidR="005B1CEC">
              <w:rPr>
                <w:rFonts w:ascii="Arial" w:hAnsi="Arial" w:cs="Arial"/>
                <w:bCs/>
                <w:sz w:val="22"/>
                <w:szCs w:val="22"/>
                <w:lang w:val="lt-LT"/>
              </w:rPr>
              <w:t>XXXX</w:t>
            </w:r>
          </w:p>
        </w:tc>
      </w:tr>
      <w:tr w:rsidR="00A9439F" w:rsidRPr="00500D93" w14:paraId="0DF880C5" w14:textId="77777777" w:rsidTr="00C45A76">
        <w:tc>
          <w:tcPr>
            <w:tcW w:w="4667" w:type="dxa"/>
          </w:tcPr>
          <w:p w14:paraId="46216CA3" w14:textId="77777777" w:rsidR="00A9439F" w:rsidRPr="00500D93" w:rsidRDefault="00A9439F" w:rsidP="00C45A76">
            <w:pPr>
              <w:spacing w:line="276" w:lineRule="auto"/>
              <w:ind w:right="-27"/>
              <w:rPr>
                <w:rFonts w:ascii="Arial" w:hAnsi="Arial" w:cs="Arial"/>
                <w:bCs/>
                <w:sz w:val="22"/>
                <w:szCs w:val="22"/>
                <w:lang w:val="lt-LT"/>
              </w:rPr>
            </w:pPr>
            <w:r w:rsidRPr="00500D93">
              <w:rPr>
                <w:rFonts w:ascii="Arial" w:hAnsi="Arial" w:cs="Arial"/>
                <w:sz w:val="22"/>
                <w:szCs w:val="22"/>
                <w:lang w:val="fr-FR"/>
              </w:rPr>
              <w:t xml:space="preserve">El. </w:t>
            </w:r>
            <w:proofErr w:type="gramStart"/>
            <w:r w:rsidRPr="00500D93">
              <w:rPr>
                <w:rFonts w:ascii="Arial" w:hAnsi="Arial" w:cs="Arial"/>
                <w:sz w:val="22"/>
                <w:szCs w:val="22"/>
                <w:lang w:val="fr-FR"/>
              </w:rPr>
              <w:t>p.:</w:t>
            </w:r>
            <w:proofErr w:type="gramEnd"/>
            <w:r w:rsidRPr="00500D93">
              <w:rPr>
                <w:rFonts w:ascii="Arial" w:hAnsi="Arial" w:cs="Arial"/>
                <w:sz w:val="22"/>
                <w:szCs w:val="22"/>
                <w:lang w:val="fr-FR"/>
              </w:rPr>
              <w:t xml:space="preserve"> info@ltginfra.lt</w:t>
            </w:r>
          </w:p>
        </w:tc>
        <w:tc>
          <w:tcPr>
            <w:tcW w:w="277" w:type="dxa"/>
          </w:tcPr>
          <w:p w14:paraId="0B51756C"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4F12594B" w14:textId="517E589A" w:rsidR="00A9439F" w:rsidRPr="00500D93" w:rsidRDefault="00A9439F" w:rsidP="00C45A76">
            <w:pPr>
              <w:spacing w:line="276" w:lineRule="auto"/>
              <w:ind w:right="-27"/>
              <w:rPr>
                <w:rFonts w:ascii="Arial" w:hAnsi="Arial" w:cs="Arial"/>
                <w:bCs/>
                <w:sz w:val="22"/>
                <w:szCs w:val="22"/>
                <w:lang w:val="lt-LT"/>
              </w:rPr>
            </w:pPr>
            <w:r w:rsidRPr="00FF02D1">
              <w:rPr>
                <w:rFonts w:ascii="Arial" w:hAnsi="Arial" w:cs="Arial"/>
                <w:sz w:val="22"/>
                <w:szCs w:val="22"/>
              </w:rPr>
              <w:t xml:space="preserve">Tel.: </w:t>
            </w:r>
            <w:r w:rsidR="005B1CEC">
              <w:rPr>
                <w:rFonts w:ascii="Arial" w:hAnsi="Arial" w:cs="Arial"/>
                <w:sz w:val="22"/>
                <w:szCs w:val="22"/>
              </w:rPr>
              <w:t>XXXX</w:t>
            </w:r>
          </w:p>
        </w:tc>
      </w:tr>
      <w:tr w:rsidR="00A9439F" w:rsidRPr="00500D93" w14:paraId="3EC99881" w14:textId="77777777" w:rsidTr="00C45A76">
        <w:tc>
          <w:tcPr>
            <w:tcW w:w="4667" w:type="dxa"/>
          </w:tcPr>
          <w:p w14:paraId="1170B5F9"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lang w:val="pl-PL"/>
              </w:rPr>
              <w:t>Atsisk</w:t>
            </w:r>
            <w:proofErr w:type="spellEnd"/>
            <w:r w:rsidRPr="00500D93">
              <w:rPr>
                <w:rFonts w:ascii="Arial" w:hAnsi="Arial" w:cs="Arial"/>
                <w:sz w:val="22"/>
                <w:szCs w:val="22"/>
                <w:lang w:val="pl-PL"/>
              </w:rPr>
              <w:t xml:space="preserve">. </w:t>
            </w:r>
            <w:proofErr w:type="spellStart"/>
            <w:r w:rsidRPr="00500D93">
              <w:rPr>
                <w:rFonts w:ascii="Arial" w:hAnsi="Arial" w:cs="Arial"/>
                <w:sz w:val="22"/>
                <w:szCs w:val="22"/>
                <w:lang w:val="pl-PL"/>
              </w:rPr>
              <w:t>sąsk</w:t>
            </w:r>
            <w:proofErr w:type="spellEnd"/>
            <w:r w:rsidRPr="00500D93">
              <w:rPr>
                <w:rFonts w:ascii="Arial" w:hAnsi="Arial" w:cs="Arial"/>
                <w:sz w:val="22"/>
                <w:szCs w:val="22"/>
                <w:lang w:val="pl-PL"/>
              </w:rPr>
              <w:t>.: LT21 7300 0101 5917 5126</w:t>
            </w:r>
          </w:p>
        </w:tc>
        <w:tc>
          <w:tcPr>
            <w:tcW w:w="277" w:type="dxa"/>
          </w:tcPr>
          <w:p w14:paraId="2C01D1F9"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5CE0FFFE" w14:textId="02E1C366" w:rsidR="00A9439F" w:rsidRPr="00500D93" w:rsidRDefault="00A9439F" w:rsidP="00C45A76">
            <w:pPr>
              <w:spacing w:line="276" w:lineRule="auto"/>
              <w:ind w:right="-27"/>
              <w:rPr>
                <w:rFonts w:ascii="Arial" w:hAnsi="Arial" w:cs="Arial"/>
                <w:bCs/>
                <w:sz w:val="22"/>
                <w:szCs w:val="22"/>
                <w:lang w:val="lt-LT"/>
              </w:rPr>
            </w:pPr>
            <w:proofErr w:type="spellStart"/>
            <w:r w:rsidRPr="00FF02D1">
              <w:rPr>
                <w:rFonts w:ascii="Arial" w:hAnsi="Arial" w:cs="Arial"/>
                <w:bCs/>
                <w:sz w:val="22"/>
                <w:szCs w:val="22"/>
                <w:lang w:val="lt-LT"/>
              </w:rPr>
              <w:t>El.p</w:t>
            </w:r>
            <w:proofErr w:type="spellEnd"/>
            <w:r w:rsidRPr="00FF02D1">
              <w:rPr>
                <w:rFonts w:ascii="Arial" w:hAnsi="Arial" w:cs="Arial"/>
                <w:bCs/>
                <w:sz w:val="22"/>
                <w:szCs w:val="22"/>
                <w:lang w:val="lt-LT"/>
              </w:rPr>
              <w:t xml:space="preserve">.: </w:t>
            </w:r>
            <w:r w:rsidR="005B1CEC">
              <w:rPr>
                <w:rFonts w:ascii="Arial" w:hAnsi="Arial" w:cs="Arial"/>
                <w:bCs/>
                <w:sz w:val="22"/>
                <w:szCs w:val="22"/>
                <w:lang w:val="lt-LT"/>
              </w:rPr>
              <w:t>XXXX</w:t>
            </w:r>
          </w:p>
        </w:tc>
      </w:tr>
      <w:tr w:rsidR="00A9439F" w:rsidRPr="00500D93" w14:paraId="54470E76" w14:textId="77777777" w:rsidTr="00C45A76">
        <w:tc>
          <w:tcPr>
            <w:tcW w:w="4667" w:type="dxa"/>
          </w:tcPr>
          <w:p w14:paraId="56EC4F8C" w14:textId="77777777" w:rsidR="00A9439F" w:rsidRPr="00500D93" w:rsidRDefault="00A9439F" w:rsidP="00C45A76">
            <w:pPr>
              <w:spacing w:line="276" w:lineRule="auto"/>
              <w:ind w:right="-27"/>
              <w:rPr>
                <w:rFonts w:ascii="Arial" w:hAnsi="Arial" w:cs="Arial"/>
                <w:bCs/>
                <w:sz w:val="22"/>
                <w:szCs w:val="22"/>
                <w:lang w:val="lt-LT"/>
              </w:rPr>
            </w:pPr>
            <w:r w:rsidRPr="00500D93">
              <w:rPr>
                <w:rFonts w:ascii="Arial" w:hAnsi="Arial" w:cs="Arial"/>
                <w:sz w:val="22"/>
                <w:szCs w:val="22"/>
                <w:lang w:val="pl-PL"/>
              </w:rPr>
              <w:t>Bankas: AB SWEDBANK bankas</w:t>
            </w:r>
          </w:p>
        </w:tc>
        <w:tc>
          <w:tcPr>
            <w:tcW w:w="277" w:type="dxa"/>
          </w:tcPr>
          <w:p w14:paraId="42B4A106"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269243FD" w14:textId="113568CD" w:rsidR="00A9439F" w:rsidRPr="00500D93" w:rsidRDefault="00A9439F" w:rsidP="00C45A76">
            <w:pPr>
              <w:spacing w:line="276" w:lineRule="auto"/>
              <w:ind w:right="-27"/>
              <w:rPr>
                <w:rFonts w:ascii="Arial" w:hAnsi="Arial" w:cs="Arial"/>
                <w:bCs/>
                <w:sz w:val="22"/>
                <w:szCs w:val="22"/>
                <w:lang w:val="lt-LT"/>
              </w:rPr>
            </w:pPr>
            <w:proofErr w:type="spellStart"/>
            <w:r w:rsidRPr="00FF02D1">
              <w:rPr>
                <w:rFonts w:ascii="Arial" w:hAnsi="Arial" w:cs="Arial"/>
                <w:color w:val="000000"/>
                <w:spacing w:val="3"/>
                <w:sz w:val="22"/>
                <w:szCs w:val="22"/>
                <w:lang w:val="lt-LT"/>
              </w:rPr>
              <w:t>Atsisk</w:t>
            </w:r>
            <w:proofErr w:type="spellEnd"/>
            <w:r w:rsidRPr="00FF02D1">
              <w:rPr>
                <w:rFonts w:ascii="Arial" w:hAnsi="Arial" w:cs="Arial"/>
                <w:color w:val="000000"/>
                <w:spacing w:val="3"/>
                <w:sz w:val="22"/>
                <w:szCs w:val="22"/>
                <w:lang w:val="lt-LT"/>
              </w:rPr>
              <w:t xml:space="preserve">. </w:t>
            </w:r>
            <w:proofErr w:type="spellStart"/>
            <w:r w:rsidRPr="00FF02D1">
              <w:rPr>
                <w:rFonts w:ascii="Arial" w:hAnsi="Arial" w:cs="Arial"/>
                <w:color w:val="000000"/>
                <w:spacing w:val="3"/>
                <w:sz w:val="22"/>
                <w:szCs w:val="22"/>
                <w:lang w:val="lt-LT"/>
              </w:rPr>
              <w:t>sąsk</w:t>
            </w:r>
            <w:proofErr w:type="spellEnd"/>
            <w:r w:rsidRPr="00FF02D1">
              <w:rPr>
                <w:rFonts w:ascii="Arial" w:hAnsi="Arial" w:cs="Arial"/>
                <w:color w:val="000000"/>
                <w:spacing w:val="3"/>
                <w:sz w:val="22"/>
                <w:szCs w:val="22"/>
                <w:lang w:val="lt-LT"/>
              </w:rPr>
              <w:t>.:</w:t>
            </w:r>
            <w:r w:rsidRPr="00FF02D1">
              <w:rPr>
                <w:rFonts w:ascii="Arial" w:hAnsi="Arial" w:cs="Arial"/>
                <w:sz w:val="22"/>
                <w:szCs w:val="22"/>
                <w:lang w:val="lt-LT"/>
              </w:rPr>
              <w:t xml:space="preserve"> </w:t>
            </w:r>
            <w:r w:rsidR="005B1CEC">
              <w:rPr>
                <w:rFonts w:ascii="Arial" w:hAnsi="Arial" w:cs="Arial"/>
                <w:color w:val="000000"/>
                <w:spacing w:val="3"/>
                <w:sz w:val="22"/>
                <w:szCs w:val="22"/>
                <w:lang w:val="lt-LT"/>
              </w:rPr>
              <w:t>XXXX</w:t>
            </w:r>
          </w:p>
        </w:tc>
      </w:tr>
      <w:tr w:rsidR="00A9439F" w:rsidRPr="00211063" w14:paraId="27D1DC2D" w14:textId="77777777" w:rsidTr="00C45A76">
        <w:tc>
          <w:tcPr>
            <w:tcW w:w="4667" w:type="dxa"/>
          </w:tcPr>
          <w:p w14:paraId="45029EA2" w14:textId="77777777" w:rsidR="00A9439F" w:rsidRPr="00500D93" w:rsidRDefault="00A9439F" w:rsidP="00C45A76">
            <w:pPr>
              <w:spacing w:line="276" w:lineRule="auto"/>
              <w:ind w:right="-27"/>
              <w:rPr>
                <w:rFonts w:ascii="Arial" w:hAnsi="Arial" w:cs="Arial"/>
                <w:sz w:val="22"/>
                <w:szCs w:val="22"/>
                <w:lang w:val="lt-LT"/>
              </w:rPr>
            </w:pPr>
            <w:r w:rsidRPr="00500D93">
              <w:rPr>
                <w:rFonts w:ascii="Arial" w:hAnsi="Arial" w:cs="Arial"/>
                <w:sz w:val="22"/>
                <w:szCs w:val="22"/>
                <w:lang w:val="pl-PL"/>
              </w:rPr>
              <w:t xml:space="preserve">PVM </w:t>
            </w:r>
            <w:proofErr w:type="spellStart"/>
            <w:r w:rsidRPr="00500D93">
              <w:rPr>
                <w:rFonts w:ascii="Arial" w:hAnsi="Arial" w:cs="Arial"/>
                <w:sz w:val="22"/>
                <w:szCs w:val="22"/>
                <w:lang w:val="pl-PL"/>
              </w:rPr>
              <w:t>mokėtojo</w:t>
            </w:r>
            <w:proofErr w:type="spellEnd"/>
            <w:r w:rsidRPr="00500D93">
              <w:rPr>
                <w:rFonts w:ascii="Arial" w:hAnsi="Arial" w:cs="Arial"/>
                <w:sz w:val="22"/>
                <w:szCs w:val="22"/>
                <w:lang w:val="pl-PL"/>
              </w:rPr>
              <w:t xml:space="preserve"> </w:t>
            </w:r>
            <w:proofErr w:type="spellStart"/>
            <w:r w:rsidRPr="00500D93">
              <w:rPr>
                <w:rFonts w:ascii="Arial" w:hAnsi="Arial" w:cs="Arial"/>
                <w:sz w:val="22"/>
                <w:szCs w:val="22"/>
                <w:lang w:val="pl-PL"/>
              </w:rPr>
              <w:t>kodas</w:t>
            </w:r>
            <w:proofErr w:type="spellEnd"/>
            <w:r w:rsidRPr="00500D93">
              <w:rPr>
                <w:rFonts w:ascii="Arial" w:hAnsi="Arial" w:cs="Arial"/>
                <w:sz w:val="22"/>
                <w:szCs w:val="22"/>
                <w:lang w:val="pl-PL"/>
              </w:rPr>
              <w:t xml:space="preserve">: </w:t>
            </w:r>
            <w:r w:rsidRPr="00500D93">
              <w:rPr>
                <w:rFonts w:ascii="Arial" w:hAnsi="Arial" w:cs="Arial"/>
                <w:sz w:val="22"/>
                <w:szCs w:val="22"/>
                <w:lang w:val="lt-LT"/>
              </w:rPr>
              <w:t>LT100012666211</w:t>
            </w:r>
          </w:p>
          <w:p w14:paraId="108C778F" w14:textId="77777777" w:rsidR="00A9439F" w:rsidRPr="00500D93" w:rsidRDefault="00A9439F" w:rsidP="00C45A76">
            <w:pPr>
              <w:spacing w:line="276" w:lineRule="auto"/>
              <w:ind w:right="-27"/>
              <w:rPr>
                <w:rFonts w:ascii="Arial" w:hAnsi="Arial" w:cs="Arial"/>
                <w:bCs/>
                <w:sz w:val="22"/>
                <w:szCs w:val="22"/>
                <w:lang w:val="lt-LT"/>
              </w:rPr>
            </w:pPr>
            <w:r w:rsidRPr="0096191D">
              <w:rPr>
                <w:rFonts w:ascii="Arial" w:hAnsi="Arial" w:cs="Arial"/>
                <w:bCs/>
                <w:sz w:val="22"/>
                <w:szCs w:val="22"/>
                <w:lang w:val="lt-LT"/>
              </w:rPr>
              <w:t>Tel.: +370 269 3353</w:t>
            </w:r>
          </w:p>
        </w:tc>
        <w:tc>
          <w:tcPr>
            <w:tcW w:w="277" w:type="dxa"/>
          </w:tcPr>
          <w:p w14:paraId="77D36018"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031A6CF0" w14:textId="77777777" w:rsidR="00A9439F" w:rsidRPr="00500D93" w:rsidRDefault="00A9439F" w:rsidP="00C45A76">
            <w:pPr>
              <w:spacing w:line="276" w:lineRule="auto"/>
              <w:ind w:right="-27"/>
              <w:rPr>
                <w:rFonts w:ascii="Arial" w:hAnsi="Arial" w:cs="Arial"/>
                <w:bCs/>
                <w:sz w:val="22"/>
                <w:szCs w:val="22"/>
                <w:lang w:val="lt-LT"/>
              </w:rPr>
            </w:pPr>
          </w:p>
        </w:tc>
      </w:tr>
      <w:tr w:rsidR="00A9439F" w:rsidRPr="00211063" w14:paraId="4F3B3A43" w14:textId="77777777" w:rsidTr="00C45A76">
        <w:tc>
          <w:tcPr>
            <w:tcW w:w="4667" w:type="dxa"/>
          </w:tcPr>
          <w:p w14:paraId="38F86B8A" w14:textId="77777777" w:rsidR="00A9439F" w:rsidRPr="00500D93" w:rsidRDefault="00A9439F" w:rsidP="00C45A76">
            <w:pPr>
              <w:spacing w:line="276" w:lineRule="auto"/>
              <w:ind w:right="-27"/>
              <w:rPr>
                <w:rFonts w:ascii="Arial" w:hAnsi="Arial" w:cs="Arial"/>
                <w:bCs/>
                <w:sz w:val="22"/>
                <w:szCs w:val="22"/>
                <w:lang w:val="lt-LT"/>
              </w:rPr>
            </w:pPr>
          </w:p>
        </w:tc>
        <w:tc>
          <w:tcPr>
            <w:tcW w:w="277" w:type="dxa"/>
          </w:tcPr>
          <w:p w14:paraId="2D4258A9"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655028D4" w14:textId="77777777" w:rsidR="00A9439F" w:rsidRPr="00500D93" w:rsidRDefault="00A9439F" w:rsidP="00C45A76">
            <w:pPr>
              <w:spacing w:line="276" w:lineRule="auto"/>
              <w:ind w:right="-27"/>
              <w:rPr>
                <w:rFonts w:ascii="Arial" w:hAnsi="Arial" w:cs="Arial"/>
                <w:bCs/>
                <w:sz w:val="22"/>
                <w:szCs w:val="22"/>
                <w:lang w:val="lt-LT"/>
              </w:rPr>
            </w:pPr>
          </w:p>
        </w:tc>
      </w:tr>
      <w:tr w:rsidR="00A9439F" w:rsidRPr="00500D93" w14:paraId="0C23E575" w14:textId="77777777" w:rsidTr="00C45A76">
        <w:tc>
          <w:tcPr>
            <w:tcW w:w="4667" w:type="dxa"/>
          </w:tcPr>
          <w:p w14:paraId="2E36EFBD" w14:textId="77777777" w:rsidR="00A9439F" w:rsidRPr="00500D93" w:rsidRDefault="00A9439F" w:rsidP="00C45A76">
            <w:pPr>
              <w:spacing w:line="276" w:lineRule="auto"/>
              <w:ind w:right="-27"/>
              <w:rPr>
                <w:rFonts w:ascii="Arial" w:hAnsi="Arial" w:cs="Arial"/>
                <w:sz w:val="22"/>
                <w:szCs w:val="22"/>
                <w:lang w:val="lt-LT"/>
              </w:rPr>
            </w:pPr>
            <w:r w:rsidRPr="00500D93">
              <w:rPr>
                <w:rFonts w:ascii="Arial" w:hAnsi="Arial" w:cs="Arial"/>
                <w:sz w:val="22"/>
                <w:szCs w:val="22"/>
                <w:lang w:val="lt-LT"/>
              </w:rPr>
              <w:t>Techninės priežiūros vadovas</w:t>
            </w:r>
          </w:p>
          <w:p w14:paraId="0C97DF82" w14:textId="77777777" w:rsidR="00A9439F" w:rsidRPr="00500D93" w:rsidRDefault="00A9439F" w:rsidP="00C45A76">
            <w:pPr>
              <w:spacing w:line="276" w:lineRule="auto"/>
              <w:ind w:right="-27"/>
              <w:rPr>
                <w:rFonts w:ascii="Arial" w:hAnsi="Arial" w:cs="Arial"/>
                <w:bCs/>
                <w:sz w:val="22"/>
                <w:szCs w:val="22"/>
                <w:lang w:val="lt-LT"/>
              </w:rPr>
            </w:pPr>
            <w:r w:rsidRPr="00500D93">
              <w:rPr>
                <w:rFonts w:ascii="Arial" w:hAnsi="Arial" w:cs="Arial"/>
                <w:bCs/>
                <w:sz w:val="22"/>
                <w:szCs w:val="22"/>
                <w:lang w:val="lt-LT"/>
              </w:rPr>
              <w:t xml:space="preserve">Arvydas </w:t>
            </w:r>
            <w:proofErr w:type="spellStart"/>
            <w:r w:rsidRPr="00500D93">
              <w:rPr>
                <w:rFonts w:ascii="Arial" w:hAnsi="Arial" w:cs="Arial"/>
                <w:bCs/>
                <w:sz w:val="22"/>
                <w:szCs w:val="22"/>
                <w:lang w:val="lt-LT"/>
              </w:rPr>
              <w:t>Dveilys</w:t>
            </w:r>
            <w:proofErr w:type="spellEnd"/>
          </w:p>
        </w:tc>
        <w:tc>
          <w:tcPr>
            <w:tcW w:w="277" w:type="dxa"/>
          </w:tcPr>
          <w:p w14:paraId="39663A65"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6AF77284" w14:textId="12D82ACF" w:rsidR="00A9439F" w:rsidRPr="00E7706C" w:rsidRDefault="005B1CEC" w:rsidP="00C45A76">
            <w:pPr>
              <w:shd w:val="clear" w:color="auto" w:fill="FFFFFF"/>
              <w:spacing w:line="276" w:lineRule="auto"/>
              <w:ind w:right="-27"/>
              <w:rPr>
                <w:rFonts w:ascii="Arial" w:hAnsi="Arial" w:cs="Arial"/>
                <w:bCs/>
                <w:sz w:val="22"/>
                <w:szCs w:val="22"/>
                <w:lang w:val="lt-LT"/>
              </w:rPr>
            </w:pPr>
            <w:r>
              <w:rPr>
                <w:rFonts w:ascii="Arial" w:hAnsi="Arial" w:cs="Arial"/>
                <w:bCs/>
                <w:sz w:val="22"/>
                <w:szCs w:val="22"/>
                <w:lang w:val="lt-LT"/>
              </w:rPr>
              <w:t>XXXXX</w:t>
            </w:r>
          </w:p>
          <w:p w14:paraId="31F12BA3" w14:textId="77777777" w:rsidR="00A9439F" w:rsidRPr="00500D93" w:rsidRDefault="00A9439F" w:rsidP="00C45A76">
            <w:pPr>
              <w:shd w:val="clear" w:color="auto" w:fill="FFFFFF"/>
              <w:spacing w:line="276" w:lineRule="auto"/>
              <w:ind w:right="-27"/>
              <w:rPr>
                <w:rFonts w:ascii="Arial" w:hAnsi="Arial" w:cs="Arial"/>
                <w:bCs/>
                <w:sz w:val="22"/>
                <w:szCs w:val="22"/>
                <w:lang w:val="lt-LT"/>
              </w:rPr>
            </w:pPr>
          </w:p>
        </w:tc>
      </w:tr>
      <w:tr w:rsidR="00A9439F" w:rsidRPr="00500D93" w14:paraId="5EEC072D" w14:textId="77777777" w:rsidTr="00C45A76">
        <w:tc>
          <w:tcPr>
            <w:tcW w:w="4667" w:type="dxa"/>
          </w:tcPr>
          <w:p w14:paraId="582679CB" w14:textId="77777777" w:rsidR="00A9439F" w:rsidRPr="00500D93" w:rsidRDefault="00A9439F" w:rsidP="00C45A76">
            <w:pPr>
              <w:spacing w:line="276" w:lineRule="auto"/>
              <w:ind w:right="-27"/>
              <w:rPr>
                <w:rFonts w:ascii="Arial" w:hAnsi="Arial" w:cs="Arial"/>
                <w:spacing w:val="-9"/>
                <w:sz w:val="22"/>
                <w:szCs w:val="22"/>
                <w:lang w:val="lt-LT"/>
              </w:rPr>
            </w:pPr>
          </w:p>
        </w:tc>
        <w:tc>
          <w:tcPr>
            <w:tcW w:w="277" w:type="dxa"/>
          </w:tcPr>
          <w:p w14:paraId="571B34BD" w14:textId="77777777" w:rsidR="00A9439F" w:rsidRPr="00500D93" w:rsidRDefault="00A9439F" w:rsidP="00C45A76">
            <w:pPr>
              <w:spacing w:line="276" w:lineRule="auto"/>
              <w:ind w:right="-27"/>
              <w:rPr>
                <w:rFonts w:ascii="Arial" w:hAnsi="Arial" w:cs="Arial"/>
                <w:sz w:val="22"/>
                <w:szCs w:val="22"/>
                <w:lang w:val="lt-LT"/>
              </w:rPr>
            </w:pPr>
          </w:p>
        </w:tc>
        <w:tc>
          <w:tcPr>
            <w:tcW w:w="4666" w:type="dxa"/>
          </w:tcPr>
          <w:p w14:paraId="49C32840" w14:textId="77777777" w:rsidR="00A9439F" w:rsidRPr="00500D93" w:rsidRDefault="00A9439F" w:rsidP="00C45A76">
            <w:pPr>
              <w:shd w:val="clear" w:color="auto" w:fill="FFFFFF"/>
              <w:spacing w:line="276" w:lineRule="auto"/>
              <w:ind w:right="-27"/>
              <w:jc w:val="both"/>
              <w:rPr>
                <w:rFonts w:ascii="Arial" w:hAnsi="Arial" w:cs="Arial"/>
                <w:sz w:val="22"/>
                <w:szCs w:val="22"/>
                <w:lang w:val="lt-LT"/>
              </w:rPr>
            </w:pPr>
          </w:p>
        </w:tc>
      </w:tr>
    </w:tbl>
    <w:p w14:paraId="2D120FA2" w14:textId="77777777" w:rsidR="007C517A" w:rsidRPr="00500D93" w:rsidRDefault="007C517A" w:rsidP="00F64AAF">
      <w:pPr>
        <w:spacing w:line="276" w:lineRule="auto"/>
        <w:ind w:right="-27"/>
        <w:rPr>
          <w:rFonts w:ascii="Arial" w:hAnsi="Arial" w:cs="Arial"/>
          <w:sz w:val="22"/>
          <w:szCs w:val="22"/>
          <w:lang w:val="lt-LT"/>
        </w:rPr>
      </w:pPr>
    </w:p>
    <w:p w14:paraId="612C5B6C" w14:textId="77777777" w:rsidR="007C517A" w:rsidRPr="00500D93" w:rsidRDefault="007C517A" w:rsidP="00F64AAF">
      <w:pPr>
        <w:spacing w:line="276" w:lineRule="auto"/>
        <w:ind w:right="-27"/>
        <w:rPr>
          <w:rFonts w:ascii="Arial" w:hAnsi="Arial" w:cs="Arial"/>
          <w:sz w:val="22"/>
          <w:szCs w:val="22"/>
          <w:lang w:val="lt-LT"/>
        </w:rPr>
      </w:pPr>
    </w:p>
    <w:p w14:paraId="3438B656" w14:textId="77777777" w:rsidR="00A077FD" w:rsidRPr="00500D93" w:rsidRDefault="00A077FD" w:rsidP="00F64AAF">
      <w:pPr>
        <w:spacing w:line="276" w:lineRule="auto"/>
        <w:ind w:right="-27"/>
        <w:rPr>
          <w:rFonts w:ascii="Arial" w:hAnsi="Arial" w:cs="Arial"/>
          <w:sz w:val="22"/>
          <w:szCs w:val="22"/>
          <w:lang w:val="lt-LT"/>
        </w:rPr>
      </w:pPr>
    </w:p>
    <w:p w14:paraId="6DE98B79" w14:textId="77777777" w:rsidR="00A077FD" w:rsidRPr="00500D93" w:rsidRDefault="00A077FD" w:rsidP="00F64AAF">
      <w:pPr>
        <w:spacing w:line="276" w:lineRule="auto"/>
        <w:ind w:right="-27"/>
        <w:rPr>
          <w:rFonts w:ascii="Arial" w:hAnsi="Arial" w:cs="Arial"/>
          <w:sz w:val="22"/>
          <w:szCs w:val="22"/>
          <w:lang w:val="lt-LT"/>
        </w:rPr>
      </w:pPr>
    </w:p>
    <w:p w14:paraId="7D5522B6" w14:textId="77777777" w:rsidR="00A077FD" w:rsidRPr="00500D93" w:rsidRDefault="00A077FD" w:rsidP="00F64AAF">
      <w:pPr>
        <w:spacing w:line="276" w:lineRule="auto"/>
        <w:ind w:right="-27"/>
        <w:rPr>
          <w:rFonts w:ascii="Arial" w:hAnsi="Arial" w:cs="Arial"/>
          <w:sz w:val="22"/>
          <w:szCs w:val="22"/>
          <w:lang w:val="lt-LT"/>
        </w:rPr>
      </w:pPr>
    </w:p>
    <w:p w14:paraId="149FC9A3" w14:textId="77777777" w:rsidR="00A077FD" w:rsidRPr="00500D93" w:rsidRDefault="00A077FD" w:rsidP="00F64AAF">
      <w:pPr>
        <w:spacing w:line="276" w:lineRule="auto"/>
        <w:ind w:right="-27"/>
        <w:rPr>
          <w:rFonts w:ascii="Arial" w:hAnsi="Arial" w:cs="Arial"/>
          <w:sz w:val="22"/>
          <w:szCs w:val="22"/>
          <w:lang w:val="lt-LT"/>
        </w:rPr>
      </w:pPr>
    </w:p>
    <w:p w14:paraId="37867973" w14:textId="77777777" w:rsidR="007C517A" w:rsidRPr="00500D93" w:rsidRDefault="007C517A" w:rsidP="00F64AAF">
      <w:pPr>
        <w:spacing w:line="276" w:lineRule="auto"/>
        <w:ind w:right="-27"/>
        <w:rPr>
          <w:rFonts w:ascii="Arial" w:hAnsi="Arial" w:cs="Arial"/>
          <w:sz w:val="22"/>
          <w:szCs w:val="22"/>
          <w:lang w:val="lt-LT"/>
        </w:rPr>
      </w:pPr>
    </w:p>
    <w:p w14:paraId="72B4B9D2" w14:textId="77777777" w:rsidR="001A433E" w:rsidRPr="00500D93" w:rsidRDefault="001A433E" w:rsidP="00F64AAF">
      <w:pPr>
        <w:spacing w:line="276" w:lineRule="auto"/>
        <w:ind w:right="-27"/>
        <w:rPr>
          <w:rFonts w:ascii="Arial" w:hAnsi="Arial" w:cs="Arial"/>
          <w:sz w:val="22"/>
          <w:szCs w:val="22"/>
          <w:lang w:val="lt-LT"/>
        </w:rPr>
      </w:pPr>
    </w:p>
    <w:p w14:paraId="133BFE71" w14:textId="77777777" w:rsidR="001A433E" w:rsidRPr="00500D93" w:rsidRDefault="001A433E" w:rsidP="00F64AAF">
      <w:pPr>
        <w:spacing w:line="276" w:lineRule="auto"/>
        <w:ind w:right="-27"/>
        <w:rPr>
          <w:rFonts w:ascii="Arial" w:hAnsi="Arial" w:cs="Arial"/>
          <w:sz w:val="22"/>
          <w:szCs w:val="22"/>
          <w:lang w:val="lt-LT"/>
        </w:rPr>
      </w:pPr>
    </w:p>
    <w:p w14:paraId="45378AAF" w14:textId="77777777" w:rsidR="001A433E" w:rsidRPr="00500D93" w:rsidRDefault="001A433E" w:rsidP="00F64AAF">
      <w:pPr>
        <w:spacing w:line="276" w:lineRule="auto"/>
        <w:ind w:right="-27"/>
        <w:rPr>
          <w:rFonts w:ascii="Arial" w:hAnsi="Arial" w:cs="Arial"/>
          <w:sz w:val="22"/>
          <w:szCs w:val="22"/>
          <w:lang w:val="lt-LT"/>
        </w:rPr>
      </w:pPr>
    </w:p>
    <w:p w14:paraId="1CB79BE8" w14:textId="77777777" w:rsidR="00500D93" w:rsidRPr="00500D93" w:rsidRDefault="00500D93" w:rsidP="00F64AAF">
      <w:pPr>
        <w:spacing w:line="276" w:lineRule="auto"/>
        <w:ind w:right="-27"/>
        <w:rPr>
          <w:rFonts w:ascii="Arial" w:hAnsi="Arial" w:cs="Arial"/>
          <w:sz w:val="22"/>
          <w:szCs w:val="22"/>
          <w:lang w:val="lt-LT"/>
        </w:rPr>
      </w:pPr>
    </w:p>
    <w:p w14:paraId="4647EB09" w14:textId="77777777" w:rsidR="00500D93" w:rsidRPr="00500D93" w:rsidRDefault="00500D93" w:rsidP="00F64AAF">
      <w:pPr>
        <w:spacing w:line="276" w:lineRule="auto"/>
        <w:ind w:right="-27"/>
        <w:rPr>
          <w:rFonts w:ascii="Arial" w:hAnsi="Arial" w:cs="Arial"/>
          <w:sz w:val="22"/>
          <w:szCs w:val="22"/>
          <w:lang w:val="lt-LT"/>
        </w:rPr>
      </w:pPr>
    </w:p>
    <w:p w14:paraId="2737E88B" w14:textId="77777777" w:rsidR="00500D93" w:rsidRPr="00500D93" w:rsidRDefault="00500D93" w:rsidP="00F64AAF">
      <w:pPr>
        <w:spacing w:line="276" w:lineRule="auto"/>
        <w:ind w:right="-27"/>
        <w:rPr>
          <w:rFonts w:ascii="Arial" w:hAnsi="Arial" w:cs="Arial"/>
          <w:sz w:val="22"/>
          <w:szCs w:val="22"/>
          <w:lang w:val="lt-LT"/>
        </w:rPr>
      </w:pPr>
    </w:p>
    <w:p w14:paraId="1CF2CE77" w14:textId="77777777" w:rsidR="00500D93" w:rsidRPr="00500D93" w:rsidRDefault="00500D93" w:rsidP="00F64AAF">
      <w:pPr>
        <w:spacing w:line="276" w:lineRule="auto"/>
        <w:ind w:right="-27"/>
        <w:rPr>
          <w:rFonts w:ascii="Arial" w:hAnsi="Arial" w:cs="Arial"/>
          <w:sz w:val="22"/>
          <w:szCs w:val="22"/>
          <w:lang w:val="lt-LT"/>
        </w:rPr>
      </w:pPr>
    </w:p>
    <w:p w14:paraId="1510F002" w14:textId="77777777" w:rsidR="001A433E" w:rsidRPr="00500D93" w:rsidRDefault="001A433E" w:rsidP="00F64AAF">
      <w:pPr>
        <w:spacing w:line="276" w:lineRule="auto"/>
        <w:ind w:right="-27"/>
        <w:rPr>
          <w:rFonts w:ascii="Arial" w:hAnsi="Arial" w:cs="Arial"/>
          <w:sz w:val="22"/>
          <w:szCs w:val="22"/>
          <w:lang w:val="lt-LT"/>
        </w:rPr>
      </w:pPr>
    </w:p>
    <w:p w14:paraId="051D4ED9" w14:textId="094382E5" w:rsidR="007C517A" w:rsidRPr="00500D93" w:rsidRDefault="007C517A" w:rsidP="00F64AAF">
      <w:pPr>
        <w:spacing w:line="276" w:lineRule="auto"/>
        <w:ind w:right="-27"/>
        <w:rPr>
          <w:rFonts w:ascii="Arial" w:hAnsi="Arial" w:cs="Arial"/>
          <w:sz w:val="22"/>
          <w:szCs w:val="22"/>
          <w:lang w:val="lt-LT"/>
        </w:rPr>
      </w:pPr>
    </w:p>
    <w:p w14:paraId="32D39B86" w14:textId="77777777" w:rsidR="00E62C60" w:rsidRPr="00500D93" w:rsidRDefault="00E62C60" w:rsidP="00E62C60">
      <w:pPr>
        <w:spacing w:line="276" w:lineRule="auto"/>
        <w:ind w:right="-27"/>
        <w:rPr>
          <w:rFonts w:ascii="Arial" w:hAnsi="Arial" w:cs="Arial"/>
          <w:sz w:val="22"/>
          <w:szCs w:val="22"/>
          <w:lang w:val="lt-LT"/>
        </w:rPr>
      </w:pPr>
      <w:r w:rsidRPr="00500D93">
        <w:rPr>
          <w:rFonts w:ascii="Arial" w:hAnsi="Arial" w:cs="Arial"/>
          <w:sz w:val="22"/>
          <w:szCs w:val="22"/>
          <w:lang w:val="lt-LT"/>
        </w:rPr>
        <w:t xml:space="preserve">Sutarties rengėjas (TVP): Mindaugas Bulvydas +370 66940479 </w:t>
      </w:r>
      <w:proofErr w:type="spellStart"/>
      <w:r w:rsidRPr="00500D93">
        <w:rPr>
          <w:rFonts w:ascii="Arial" w:hAnsi="Arial" w:cs="Arial"/>
          <w:sz w:val="22"/>
          <w:szCs w:val="22"/>
          <w:lang w:val="lt-LT"/>
        </w:rPr>
        <w:t>el.p</w:t>
      </w:r>
      <w:proofErr w:type="spellEnd"/>
      <w:r w:rsidRPr="00500D93">
        <w:rPr>
          <w:rFonts w:ascii="Arial" w:hAnsi="Arial" w:cs="Arial"/>
          <w:b/>
          <w:bCs/>
          <w:sz w:val="22"/>
          <w:szCs w:val="22"/>
          <w:lang w:val="lt-LT"/>
        </w:rPr>
        <w:t xml:space="preserve">.: </w:t>
      </w:r>
      <w:r w:rsidRPr="00500D93">
        <w:rPr>
          <w:rFonts w:ascii="Arial" w:hAnsi="Arial" w:cs="Arial"/>
          <w:sz w:val="22"/>
          <w:szCs w:val="22"/>
          <w:lang w:val="en-US"/>
        </w:rPr>
        <w:t>mindaugas.bulvydas@ltg.lt</w:t>
      </w:r>
    </w:p>
    <w:p w14:paraId="1456C3A4" w14:textId="60DDD596" w:rsidR="00500D93" w:rsidRPr="00500D93" w:rsidRDefault="00E62C60" w:rsidP="00500D93">
      <w:pPr>
        <w:spacing w:line="276" w:lineRule="auto"/>
        <w:ind w:right="-27"/>
        <w:rPr>
          <w:rFonts w:ascii="Arial" w:hAnsi="Arial" w:cs="Arial"/>
          <w:sz w:val="22"/>
          <w:szCs w:val="22"/>
          <w:lang w:val="lt-LT"/>
        </w:rPr>
      </w:pPr>
      <w:r w:rsidRPr="00500D93">
        <w:rPr>
          <w:rFonts w:ascii="Arial" w:hAnsi="Arial" w:cs="Arial"/>
          <w:sz w:val="22"/>
          <w:szCs w:val="22"/>
          <w:lang w:val="lt-LT"/>
        </w:rPr>
        <w:t>Už Sutarties vykdymą atsakingas asmuo: Diana Gineitienė</w:t>
      </w:r>
      <w:r w:rsidRPr="00500D93">
        <w:rPr>
          <w:rFonts w:ascii="Arial" w:hAnsi="Arial" w:cs="Arial"/>
          <w:bCs/>
          <w:sz w:val="22"/>
          <w:szCs w:val="22"/>
          <w:lang w:val="lt-LT"/>
        </w:rPr>
        <w:t>,</w:t>
      </w:r>
      <w:r w:rsidR="003D4CA6">
        <w:rPr>
          <w:rFonts w:ascii="Arial" w:hAnsi="Arial" w:cs="Arial"/>
          <w:bCs/>
          <w:sz w:val="22"/>
          <w:szCs w:val="22"/>
          <w:lang w:val="lt-LT"/>
        </w:rPr>
        <w:t xml:space="preserve">+370 </w:t>
      </w:r>
      <w:r w:rsidRPr="00500D93">
        <w:rPr>
          <w:rFonts w:ascii="Arial" w:hAnsi="Arial" w:cs="Arial"/>
          <w:bCs/>
          <w:sz w:val="22"/>
          <w:szCs w:val="22"/>
          <w:lang w:val="lt-LT"/>
        </w:rPr>
        <w:t xml:space="preserve">61965702 </w:t>
      </w:r>
      <w:proofErr w:type="spellStart"/>
      <w:r w:rsidRPr="00500D93">
        <w:rPr>
          <w:rFonts w:ascii="Arial" w:hAnsi="Arial" w:cs="Arial"/>
          <w:bCs/>
          <w:sz w:val="22"/>
          <w:szCs w:val="22"/>
          <w:lang w:val="lt-LT"/>
        </w:rPr>
        <w:t>el.p</w:t>
      </w:r>
      <w:proofErr w:type="spellEnd"/>
      <w:r w:rsidRPr="00500D93">
        <w:rPr>
          <w:rFonts w:ascii="Arial" w:hAnsi="Arial" w:cs="Arial"/>
          <w:bCs/>
          <w:sz w:val="22"/>
          <w:szCs w:val="22"/>
          <w:lang w:val="lt-LT"/>
        </w:rPr>
        <w:t xml:space="preserve">.: </w:t>
      </w:r>
      <w:hyperlink r:id="rId8" w:history="1">
        <w:r w:rsidRPr="00500D93">
          <w:rPr>
            <w:rStyle w:val="Hyperlink"/>
            <w:rFonts w:ascii="Arial" w:hAnsi="Arial" w:cs="Arial"/>
            <w:sz w:val="22"/>
            <w:szCs w:val="22"/>
          </w:rPr>
          <w:t>diana.gineitiene@ltginfra.lt</w:t>
        </w:r>
      </w:hyperlink>
    </w:p>
    <w:p w14:paraId="69D1EF38" w14:textId="77777777" w:rsidR="00500D93" w:rsidRPr="00500D93" w:rsidRDefault="00500D93" w:rsidP="00C26FA3">
      <w:pPr>
        <w:ind w:right="-27"/>
        <w:jc w:val="both"/>
        <w:rPr>
          <w:rFonts w:ascii="Arial" w:hAnsi="Arial" w:cs="Arial"/>
          <w:sz w:val="22"/>
          <w:szCs w:val="22"/>
          <w:lang w:val="lt-LT"/>
        </w:rPr>
      </w:pPr>
    </w:p>
    <w:p w14:paraId="012C7CE0" w14:textId="77777777" w:rsidR="00500D93" w:rsidRPr="00500D93" w:rsidRDefault="00500D93" w:rsidP="00C26FA3">
      <w:pPr>
        <w:ind w:right="-27"/>
        <w:jc w:val="both"/>
        <w:rPr>
          <w:rFonts w:ascii="Arial" w:hAnsi="Arial" w:cs="Arial"/>
          <w:sz w:val="22"/>
          <w:szCs w:val="22"/>
          <w:lang w:val="lt-LT"/>
        </w:rPr>
      </w:pPr>
    </w:p>
    <w:p w14:paraId="4C8C994C" w14:textId="77777777" w:rsidR="00500D93" w:rsidRPr="00500D93" w:rsidRDefault="00500D93" w:rsidP="00C26FA3">
      <w:pPr>
        <w:ind w:right="-27"/>
        <w:jc w:val="both"/>
        <w:rPr>
          <w:rFonts w:ascii="Arial" w:hAnsi="Arial" w:cs="Arial"/>
          <w:sz w:val="22"/>
          <w:szCs w:val="22"/>
          <w:lang w:val="lt-LT"/>
        </w:rPr>
      </w:pPr>
    </w:p>
    <w:p w14:paraId="1D702271" w14:textId="77777777" w:rsidR="007C517A" w:rsidRPr="00500D93" w:rsidRDefault="007C517A" w:rsidP="00F64AAF">
      <w:pPr>
        <w:ind w:left="284" w:right="-27" w:hanging="284"/>
        <w:jc w:val="both"/>
        <w:rPr>
          <w:rFonts w:ascii="Arial" w:hAnsi="Arial" w:cs="Arial"/>
          <w:sz w:val="22"/>
          <w:szCs w:val="22"/>
          <w:lang w:val="lt-LT"/>
        </w:rPr>
      </w:pPr>
    </w:p>
    <w:p w14:paraId="31C06EDA" w14:textId="77777777" w:rsidR="00C050BE" w:rsidRPr="00500D93" w:rsidRDefault="00C050BE" w:rsidP="00F64AAF">
      <w:pPr>
        <w:ind w:left="284" w:right="-27" w:hanging="284"/>
        <w:jc w:val="both"/>
        <w:rPr>
          <w:rFonts w:ascii="Arial" w:hAnsi="Arial" w:cs="Arial"/>
          <w:sz w:val="22"/>
          <w:szCs w:val="22"/>
          <w:lang w:val="lt-LT"/>
        </w:rPr>
      </w:pPr>
    </w:p>
    <w:p w14:paraId="14D2B71F" w14:textId="77777777" w:rsidR="00F64AAF" w:rsidRPr="00500D93" w:rsidRDefault="00F64AAF" w:rsidP="00F64AAF">
      <w:pPr>
        <w:shd w:val="clear" w:color="auto" w:fill="FFFFFF"/>
        <w:spacing w:line="223" w:lineRule="auto"/>
        <w:ind w:left="284" w:right="-27" w:hanging="284"/>
        <w:jc w:val="right"/>
        <w:rPr>
          <w:rFonts w:ascii="Arial" w:hAnsi="Arial" w:cs="Arial"/>
          <w:b/>
          <w:sz w:val="22"/>
          <w:szCs w:val="22"/>
          <w:lang w:val="lt-LT"/>
        </w:rPr>
      </w:pPr>
      <w:r w:rsidRPr="00500D93">
        <w:rPr>
          <w:rFonts w:ascii="Arial" w:hAnsi="Arial" w:cs="Arial"/>
          <w:b/>
          <w:sz w:val="22"/>
          <w:szCs w:val="22"/>
          <w:lang w:val="lt-LT"/>
        </w:rPr>
        <w:t>Sutarties priedas Nr. 1</w:t>
      </w:r>
    </w:p>
    <w:p w14:paraId="72C7EFE8" w14:textId="77777777" w:rsidR="00F64AAF" w:rsidRPr="00500D93" w:rsidRDefault="00F64AAF" w:rsidP="00F64AAF">
      <w:pPr>
        <w:shd w:val="clear" w:color="auto" w:fill="FFFFFF"/>
        <w:spacing w:line="223" w:lineRule="auto"/>
        <w:ind w:right="-27"/>
        <w:jc w:val="center"/>
        <w:rPr>
          <w:rFonts w:ascii="Arial" w:hAnsi="Arial" w:cs="Arial"/>
          <w:b/>
          <w:sz w:val="22"/>
          <w:szCs w:val="22"/>
          <w:lang w:val="lt-LT"/>
        </w:rPr>
      </w:pPr>
    </w:p>
    <w:p w14:paraId="7B4B9AB4" w14:textId="77777777" w:rsidR="00F64AAF" w:rsidRPr="00500D93" w:rsidRDefault="00F64AAF" w:rsidP="00F64AAF">
      <w:pPr>
        <w:shd w:val="clear" w:color="auto" w:fill="FFFFFF"/>
        <w:spacing w:line="223" w:lineRule="auto"/>
        <w:ind w:right="-27"/>
        <w:jc w:val="center"/>
        <w:rPr>
          <w:rFonts w:ascii="Arial" w:hAnsi="Arial" w:cs="Arial"/>
          <w:b/>
          <w:sz w:val="22"/>
          <w:szCs w:val="22"/>
          <w:lang w:val="lt-LT"/>
        </w:rPr>
      </w:pPr>
      <w:r w:rsidRPr="00500D93">
        <w:rPr>
          <w:rFonts w:ascii="Arial" w:hAnsi="Arial" w:cs="Arial"/>
          <w:b/>
          <w:sz w:val="22"/>
          <w:szCs w:val="22"/>
          <w:lang w:val="lt-LT"/>
        </w:rPr>
        <w:t xml:space="preserve">PARDUODAMO METALŲ LAUŽO RŪŠYS, KIEKIAI, SANDELIAVIMO VIETOS IR UŽ ATLIEKŲ PRIDAVIMĄ </w:t>
      </w:r>
    </w:p>
    <w:p w14:paraId="1E7ADC4F" w14:textId="77777777" w:rsidR="00F64AAF" w:rsidRPr="00500D93" w:rsidRDefault="00F64AAF" w:rsidP="00F64AAF">
      <w:pPr>
        <w:shd w:val="clear" w:color="auto" w:fill="FFFFFF"/>
        <w:spacing w:line="223" w:lineRule="auto"/>
        <w:ind w:right="-27"/>
        <w:jc w:val="center"/>
        <w:rPr>
          <w:rFonts w:ascii="Arial" w:hAnsi="Arial" w:cs="Arial"/>
          <w:sz w:val="22"/>
          <w:szCs w:val="22"/>
          <w:lang w:val="lt-LT"/>
        </w:rPr>
      </w:pPr>
      <w:r w:rsidRPr="00500D93">
        <w:rPr>
          <w:rFonts w:ascii="Arial" w:hAnsi="Arial" w:cs="Arial"/>
          <w:b/>
          <w:sz w:val="22"/>
          <w:szCs w:val="22"/>
          <w:lang w:val="lt-LT"/>
        </w:rPr>
        <w:t>ATSAKINGI DARBUOTOJAI</w:t>
      </w:r>
    </w:p>
    <w:p w14:paraId="6A629259" w14:textId="77777777" w:rsidR="00F64AAF" w:rsidRPr="00500D93" w:rsidRDefault="00F64AAF" w:rsidP="00F64AAF">
      <w:pPr>
        <w:shd w:val="clear" w:color="auto" w:fill="FFFFFF"/>
        <w:ind w:right="-27"/>
        <w:rPr>
          <w:rFonts w:ascii="Arial" w:hAnsi="Arial" w:cs="Arial"/>
          <w:sz w:val="22"/>
          <w:szCs w:val="22"/>
          <w:lang w:val="lt-LT"/>
        </w:rPr>
      </w:pPr>
    </w:p>
    <w:tbl>
      <w:tblPr>
        <w:tblW w:w="9514"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3985"/>
      </w:tblGrid>
      <w:tr w:rsidR="001700CD" w:rsidRPr="00500D93" w14:paraId="35CB9D61" w14:textId="77777777" w:rsidTr="00E62C60">
        <w:trPr>
          <w:cantSplit/>
          <w:trHeight w:val="502"/>
        </w:trPr>
        <w:tc>
          <w:tcPr>
            <w:tcW w:w="851" w:type="dxa"/>
            <w:tcBorders>
              <w:top w:val="single" w:sz="8" w:space="0" w:color="auto"/>
            </w:tcBorders>
            <w:vAlign w:val="center"/>
          </w:tcPr>
          <w:p w14:paraId="523569E3" w14:textId="77777777" w:rsidR="001700CD" w:rsidRPr="00500D93" w:rsidRDefault="001700CD" w:rsidP="00C94686">
            <w:pPr>
              <w:tabs>
                <w:tab w:val="left" w:pos="0"/>
              </w:tabs>
              <w:ind w:right="-27"/>
              <w:rPr>
                <w:rFonts w:ascii="Arial" w:hAnsi="Arial" w:cs="Arial"/>
                <w:sz w:val="22"/>
                <w:szCs w:val="22"/>
                <w:lang w:val="lt-LT"/>
              </w:rPr>
            </w:pPr>
            <w:r w:rsidRPr="00500D93">
              <w:rPr>
                <w:rFonts w:ascii="Arial" w:hAnsi="Arial" w:cs="Arial"/>
                <w:sz w:val="22"/>
                <w:szCs w:val="22"/>
                <w:lang w:val="lt-LT"/>
              </w:rPr>
              <w:t>Eil.</w:t>
            </w:r>
          </w:p>
          <w:p w14:paraId="662C0F97" w14:textId="77777777" w:rsidR="001700CD" w:rsidRPr="00500D93" w:rsidRDefault="001700CD" w:rsidP="00C94686">
            <w:pPr>
              <w:ind w:right="-27"/>
              <w:rPr>
                <w:rFonts w:ascii="Arial" w:hAnsi="Arial" w:cs="Arial"/>
                <w:position w:val="6"/>
                <w:sz w:val="22"/>
                <w:szCs w:val="22"/>
                <w:lang w:val="lt-LT"/>
              </w:rPr>
            </w:pPr>
            <w:r w:rsidRPr="00500D93">
              <w:rPr>
                <w:rFonts w:ascii="Arial" w:hAnsi="Arial" w:cs="Arial"/>
                <w:sz w:val="22"/>
                <w:szCs w:val="22"/>
                <w:lang w:val="lt-LT"/>
              </w:rPr>
              <w:t>Nr.</w:t>
            </w:r>
          </w:p>
        </w:tc>
        <w:tc>
          <w:tcPr>
            <w:tcW w:w="4678" w:type="dxa"/>
            <w:tcBorders>
              <w:top w:val="single" w:sz="8" w:space="0" w:color="auto"/>
            </w:tcBorders>
            <w:vAlign w:val="center"/>
          </w:tcPr>
          <w:p w14:paraId="435F03CC" w14:textId="77777777" w:rsidR="001700CD" w:rsidRPr="00500D93" w:rsidRDefault="001700CD" w:rsidP="00C94686">
            <w:pPr>
              <w:tabs>
                <w:tab w:val="left" w:pos="0"/>
              </w:tabs>
              <w:ind w:right="-27"/>
              <w:rPr>
                <w:rFonts w:ascii="Arial" w:hAnsi="Arial" w:cs="Arial"/>
                <w:position w:val="6"/>
                <w:sz w:val="22"/>
                <w:szCs w:val="22"/>
                <w:lang w:val="lt-LT"/>
              </w:rPr>
            </w:pPr>
            <w:r w:rsidRPr="00500D93">
              <w:rPr>
                <w:rFonts w:ascii="Arial" w:hAnsi="Arial" w:cs="Arial"/>
                <w:sz w:val="22"/>
                <w:szCs w:val="22"/>
                <w:lang w:val="lt-LT"/>
              </w:rPr>
              <w:t>Parduodamo metalų laužo pavadinimas</w:t>
            </w:r>
          </w:p>
        </w:tc>
        <w:tc>
          <w:tcPr>
            <w:tcW w:w="3985" w:type="dxa"/>
            <w:tcBorders>
              <w:top w:val="single" w:sz="8" w:space="0" w:color="auto"/>
            </w:tcBorders>
            <w:vAlign w:val="center"/>
          </w:tcPr>
          <w:p w14:paraId="2F219130" w14:textId="77777777" w:rsidR="001700CD" w:rsidRPr="00500D93" w:rsidRDefault="001700CD" w:rsidP="00C94686">
            <w:pPr>
              <w:ind w:right="-27"/>
              <w:rPr>
                <w:rFonts w:ascii="Arial" w:hAnsi="Arial" w:cs="Arial"/>
                <w:position w:val="6"/>
                <w:sz w:val="22"/>
                <w:szCs w:val="22"/>
                <w:lang w:val="lt-LT"/>
              </w:rPr>
            </w:pPr>
            <w:r w:rsidRPr="00500D93">
              <w:rPr>
                <w:rFonts w:ascii="Arial" w:hAnsi="Arial" w:cs="Arial"/>
                <w:sz w:val="22"/>
                <w:szCs w:val="22"/>
                <w:lang w:val="lt-LT"/>
              </w:rPr>
              <w:t>Kiekis, t</w:t>
            </w:r>
          </w:p>
        </w:tc>
      </w:tr>
      <w:tr w:rsidR="00B24534" w:rsidRPr="00500D93" w14:paraId="0B9C4C32" w14:textId="77777777" w:rsidTr="00E6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851" w:type="dxa"/>
            <w:tcBorders>
              <w:top w:val="single" w:sz="4" w:space="0" w:color="auto"/>
              <w:left w:val="single" w:sz="8" w:space="0" w:color="auto"/>
              <w:right w:val="single" w:sz="6" w:space="0" w:color="auto"/>
            </w:tcBorders>
            <w:vAlign w:val="center"/>
          </w:tcPr>
          <w:p w14:paraId="5F615BE4" w14:textId="77777777" w:rsidR="00B24534" w:rsidRPr="00500D93" w:rsidRDefault="00B24534" w:rsidP="00B24534">
            <w:pPr>
              <w:ind w:right="-27"/>
              <w:rPr>
                <w:rFonts w:ascii="Arial" w:hAnsi="Arial" w:cs="Arial"/>
                <w:sz w:val="22"/>
                <w:szCs w:val="22"/>
                <w:lang w:val="lt-LT"/>
              </w:rPr>
            </w:pPr>
            <w:r w:rsidRPr="00500D93">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50F28DF" w14:textId="65456A4F" w:rsidR="00B24534" w:rsidRPr="003A4B62" w:rsidRDefault="003039A7" w:rsidP="00211063">
            <w:pPr>
              <w:rPr>
                <w:rFonts w:ascii="Arial" w:hAnsi="Arial" w:cs="Arial"/>
                <w:spacing w:val="-8"/>
                <w:sz w:val="22"/>
                <w:szCs w:val="22"/>
                <w:highlight w:val="yellow"/>
                <w:lang w:val="lt-LT"/>
              </w:rPr>
            </w:pPr>
            <w:r w:rsidRPr="003039A7">
              <w:rPr>
                <w:rFonts w:ascii="Arial" w:hAnsi="Arial" w:cs="Arial"/>
                <w:sz w:val="22"/>
                <w:szCs w:val="22"/>
                <w:lang w:val="lt-LT"/>
              </w:rPr>
              <w:t>Neišardytų, nepjaustytų vagonų, šilumvežių su aširačiais</w:t>
            </w: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14:paraId="219FD432" w14:textId="5E05FC16" w:rsidR="00B24534" w:rsidRPr="00D979AF" w:rsidRDefault="003039A7" w:rsidP="00B24534">
            <w:pPr>
              <w:ind w:right="-27"/>
              <w:rPr>
                <w:rFonts w:ascii="Arial" w:hAnsi="Arial" w:cs="Arial"/>
                <w:b/>
                <w:sz w:val="22"/>
                <w:szCs w:val="22"/>
                <w:lang w:eastAsia="lt-LT"/>
              </w:rPr>
            </w:pPr>
            <w:r>
              <w:rPr>
                <w:rFonts w:ascii="Arial" w:hAnsi="Arial" w:cs="Arial"/>
                <w:b/>
                <w:sz w:val="22"/>
                <w:szCs w:val="22"/>
                <w:lang w:eastAsia="lt-LT"/>
              </w:rPr>
              <w:t>233</w:t>
            </w:r>
          </w:p>
        </w:tc>
      </w:tr>
    </w:tbl>
    <w:p w14:paraId="5E554011" w14:textId="77777777" w:rsidR="00F64AAF" w:rsidRPr="00500D93" w:rsidRDefault="00F64AAF" w:rsidP="00F64AAF">
      <w:pPr>
        <w:shd w:val="clear" w:color="auto" w:fill="FFFFFF"/>
        <w:ind w:right="-27"/>
        <w:jc w:val="both"/>
        <w:rPr>
          <w:rFonts w:ascii="Arial" w:hAnsi="Arial" w:cs="Arial"/>
          <w:sz w:val="22"/>
          <w:szCs w:val="22"/>
          <w:lang w:val="lt-LT"/>
        </w:rPr>
      </w:pPr>
    </w:p>
    <w:p w14:paraId="0787AA84" w14:textId="77777777" w:rsidR="00F64AAF" w:rsidRPr="00500D93" w:rsidRDefault="00F64AAF" w:rsidP="00F64AAF">
      <w:pPr>
        <w:pStyle w:val="ListParagraph"/>
        <w:numPr>
          <w:ilvl w:val="0"/>
          <w:numId w:val="2"/>
        </w:numPr>
        <w:shd w:val="clear" w:color="auto" w:fill="FFFFFF"/>
        <w:ind w:right="-27"/>
        <w:jc w:val="both"/>
        <w:rPr>
          <w:rFonts w:ascii="Arial" w:hAnsi="Arial" w:cs="Arial"/>
          <w:sz w:val="22"/>
          <w:szCs w:val="22"/>
          <w:lang w:val="lt-LT"/>
        </w:rPr>
      </w:pPr>
      <w:r w:rsidRPr="00500D93">
        <w:rPr>
          <w:rFonts w:ascii="Arial" w:hAnsi="Arial" w:cs="Arial"/>
          <w:sz w:val="22"/>
          <w:szCs w:val="22"/>
          <w:lang w:val="lt-LT"/>
        </w:rPr>
        <w:t>Aukcione parduodamas visas lentelės 3 stulpelyje nurodytas metalų laužo kiekis, kurį, priklausomai nuo poreikio, Pardavėjas pasilieka teisę keisti iki 20 proc. Šis laužas dalimis neparduodamas.</w:t>
      </w:r>
    </w:p>
    <w:p w14:paraId="7AA5315D" w14:textId="77777777" w:rsidR="00F64AAF" w:rsidRPr="00500D93" w:rsidRDefault="00F64AAF" w:rsidP="00F64AAF">
      <w:pPr>
        <w:pStyle w:val="ListParagraph"/>
        <w:shd w:val="clear" w:color="auto" w:fill="FFFFFF"/>
        <w:ind w:right="-27"/>
        <w:jc w:val="both"/>
        <w:rPr>
          <w:rFonts w:ascii="Arial" w:hAnsi="Arial" w:cs="Arial"/>
          <w:sz w:val="22"/>
          <w:szCs w:val="22"/>
          <w:lang w:val="lt-LT"/>
        </w:rPr>
      </w:pPr>
    </w:p>
    <w:p w14:paraId="2E63AB75" w14:textId="77777777" w:rsidR="00F64AAF" w:rsidRPr="00500D93" w:rsidRDefault="00F64AAF" w:rsidP="00F64AAF">
      <w:pPr>
        <w:pStyle w:val="ListParagraph"/>
        <w:numPr>
          <w:ilvl w:val="0"/>
          <w:numId w:val="2"/>
        </w:numPr>
        <w:shd w:val="clear" w:color="auto" w:fill="FFFFFF"/>
        <w:ind w:right="-27"/>
        <w:jc w:val="both"/>
        <w:rPr>
          <w:rFonts w:ascii="Arial" w:hAnsi="Arial" w:cs="Arial"/>
          <w:sz w:val="22"/>
          <w:szCs w:val="22"/>
          <w:lang w:val="lt-LT"/>
        </w:rPr>
      </w:pPr>
      <w:r w:rsidRPr="00500D93">
        <w:rPr>
          <w:rFonts w:ascii="Arial" w:hAnsi="Arial" w:cs="Arial"/>
          <w:sz w:val="22"/>
          <w:szCs w:val="22"/>
          <w:lang w:val="lt-LT"/>
        </w:rPr>
        <w:t>Metalų laužas bus patiekiamas adresais:</w:t>
      </w:r>
    </w:p>
    <w:p w14:paraId="564941F7" w14:textId="77777777" w:rsidR="00F64AAF" w:rsidRPr="00500D93" w:rsidRDefault="00F64AAF" w:rsidP="00F64AAF">
      <w:pPr>
        <w:shd w:val="clear" w:color="auto" w:fill="FFFFFF"/>
        <w:ind w:right="-27" w:firstLine="360"/>
        <w:jc w:val="both"/>
        <w:rPr>
          <w:rFonts w:ascii="Arial" w:hAnsi="Arial" w:cs="Arial"/>
          <w:sz w:val="22"/>
          <w:szCs w:val="22"/>
          <w:lang w:val="lt-LT"/>
        </w:rPr>
      </w:pPr>
    </w:p>
    <w:tbl>
      <w:tblPr>
        <w:tblW w:w="4970" w:type="pct"/>
        <w:tblInd w:w="85" w:type="dxa"/>
        <w:tblLook w:val="04A0" w:firstRow="1" w:lastRow="0" w:firstColumn="1" w:lastColumn="0" w:noHBand="0" w:noVBand="1"/>
      </w:tblPr>
      <w:tblGrid>
        <w:gridCol w:w="1439"/>
        <w:gridCol w:w="2324"/>
        <w:gridCol w:w="3109"/>
        <w:gridCol w:w="2670"/>
      </w:tblGrid>
      <w:tr w:rsidR="00714316" w:rsidRPr="003039A7" w14:paraId="534BDA14" w14:textId="77777777" w:rsidTr="0033266F">
        <w:trPr>
          <w:trHeight w:val="1100"/>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4B3A8" w14:textId="77777777" w:rsidR="00714316" w:rsidRPr="003039A7" w:rsidRDefault="00714316" w:rsidP="00FA0404">
            <w:pPr>
              <w:jc w:val="center"/>
              <w:rPr>
                <w:rFonts w:ascii="Arial" w:hAnsi="Arial" w:cs="Arial"/>
                <w:sz w:val="22"/>
                <w:szCs w:val="22"/>
                <w:lang w:val="lt-LT" w:eastAsia="lt-LT"/>
              </w:rPr>
            </w:pPr>
            <w:r w:rsidRPr="003039A7">
              <w:rPr>
                <w:rFonts w:ascii="Arial" w:hAnsi="Arial" w:cs="Arial"/>
                <w:sz w:val="22"/>
                <w:szCs w:val="22"/>
                <w:lang w:val="lt-LT"/>
              </w:rPr>
              <w:t>Preliminarus Laužo kiekis tonomis</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87CF0B9" w14:textId="77777777" w:rsidR="00714316" w:rsidRPr="003039A7" w:rsidRDefault="00714316" w:rsidP="00FA0404">
            <w:pPr>
              <w:jc w:val="center"/>
              <w:rPr>
                <w:rFonts w:ascii="Arial" w:hAnsi="Arial" w:cs="Arial"/>
                <w:sz w:val="22"/>
                <w:szCs w:val="22"/>
                <w:lang w:val="lt-LT"/>
              </w:rPr>
            </w:pPr>
            <w:r w:rsidRPr="003039A7">
              <w:rPr>
                <w:rFonts w:ascii="Arial" w:hAnsi="Arial" w:cs="Arial"/>
                <w:sz w:val="22"/>
                <w:szCs w:val="22"/>
                <w:lang w:val="lt-LT"/>
              </w:rPr>
              <w:t>Laužo atsiėmimo stotis, adresas</w:t>
            </w:r>
          </w:p>
        </w:tc>
        <w:tc>
          <w:tcPr>
            <w:tcW w:w="1629" w:type="pct"/>
            <w:tcBorders>
              <w:top w:val="single" w:sz="4" w:space="0" w:color="auto"/>
              <w:left w:val="nil"/>
              <w:bottom w:val="single" w:sz="4" w:space="0" w:color="auto"/>
              <w:right w:val="single" w:sz="4" w:space="0" w:color="auto"/>
            </w:tcBorders>
            <w:shd w:val="clear" w:color="auto" w:fill="auto"/>
            <w:vAlign w:val="center"/>
            <w:hideMark/>
          </w:tcPr>
          <w:p w14:paraId="7C2BC7FD" w14:textId="77777777" w:rsidR="00714316" w:rsidRPr="003039A7" w:rsidRDefault="00714316" w:rsidP="00FA0404">
            <w:pPr>
              <w:jc w:val="center"/>
              <w:rPr>
                <w:rFonts w:ascii="Arial" w:hAnsi="Arial" w:cs="Arial"/>
                <w:sz w:val="22"/>
                <w:szCs w:val="22"/>
                <w:lang w:val="lt-LT"/>
              </w:rPr>
            </w:pPr>
            <w:r w:rsidRPr="003039A7">
              <w:rPr>
                <w:rFonts w:ascii="Arial" w:hAnsi="Arial" w:cs="Arial"/>
                <w:sz w:val="22"/>
                <w:szCs w:val="22"/>
                <w:lang w:val="lt-LT"/>
              </w:rPr>
              <w:t>Už metalo laužo pridavimą atsakingas darbuotojas</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14:paraId="36A42C7F" w14:textId="77777777" w:rsidR="00714316" w:rsidRPr="003039A7" w:rsidRDefault="00714316" w:rsidP="00FA0404">
            <w:pPr>
              <w:jc w:val="center"/>
              <w:rPr>
                <w:rFonts w:ascii="Arial" w:hAnsi="Arial" w:cs="Arial"/>
                <w:sz w:val="22"/>
                <w:szCs w:val="22"/>
                <w:lang w:val="lt-LT"/>
              </w:rPr>
            </w:pPr>
            <w:r w:rsidRPr="003039A7">
              <w:rPr>
                <w:rFonts w:ascii="Arial" w:hAnsi="Arial" w:cs="Arial"/>
                <w:sz w:val="22"/>
                <w:szCs w:val="22"/>
                <w:lang w:val="lt-LT"/>
              </w:rPr>
              <w:t>Papildoma informacija</w:t>
            </w:r>
          </w:p>
        </w:tc>
      </w:tr>
      <w:tr w:rsidR="003039A7" w:rsidRPr="003039A7" w14:paraId="1A761C1E" w14:textId="77777777" w:rsidTr="0033266F">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23D322C" w14:textId="07CA3743" w:rsidR="003039A7" w:rsidRPr="003039A7" w:rsidRDefault="003039A7" w:rsidP="003039A7">
            <w:pPr>
              <w:jc w:val="center"/>
              <w:rPr>
                <w:rFonts w:ascii="Arial" w:hAnsi="Arial" w:cs="Arial"/>
                <w:b/>
                <w:bCs/>
                <w:sz w:val="22"/>
                <w:szCs w:val="22"/>
                <w:lang w:val="lt-LT"/>
              </w:rPr>
            </w:pPr>
            <w:r w:rsidRPr="003039A7">
              <w:rPr>
                <w:rFonts w:ascii="Arial" w:hAnsi="Arial" w:cs="Arial"/>
                <w:sz w:val="22"/>
                <w:szCs w:val="22"/>
              </w:rPr>
              <w:t>42</w:t>
            </w:r>
          </w:p>
        </w:tc>
        <w:tc>
          <w:tcPr>
            <w:tcW w:w="1218" w:type="pct"/>
            <w:tcBorders>
              <w:top w:val="single" w:sz="4" w:space="0" w:color="auto"/>
              <w:left w:val="nil"/>
              <w:bottom w:val="single" w:sz="4" w:space="0" w:color="auto"/>
              <w:right w:val="single" w:sz="4" w:space="0" w:color="000000"/>
            </w:tcBorders>
            <w:shd w:val="clear" w:color="auto" w:fill="auto"/>
            <w:vAlign w:val="center"/>
          </w:tcPr>
          <w:p w14:paraId="30BAAEDB" w14:textId="1D6FBC66" w:rsidR="003039A7" w:rsidRPr="003039A7" w:rsidRDefault="003039A7" w:rsidP="003039A7">
            <w:pPr>
              <w:rPr>
                <w:rFonts w:ascii="Arial" w:hAnsi="Arial" w:cs="Arial"/>
                <w:b/>
                <w:bCs/>
                <w:sz w:val="22"/>
                <w:szCs w:val="22"/>
                <w:lang w:val="lt-LT"/>
              </w:rPr>
            </w:pPr>
            <w:proofErr w:type="spellStart"/>
            <w:r w:rsidRPr="003039A7">
              <w:rPr>
                <w:rFonts w:ascii="Arial" w:hAnsi="Arial" w:cs="Arial"/>
                <w:sz w:val="22"/>
                <w:szCs w:val="22"/>
              </w:rPr>
              <w:t>Aerouosto</w:t>
            </w:r>
            <w:proofErr w:type="spellEnd"/>
            <w:r w:rsidRPr="003039A7">
              <w:rPr>
                <w:rFonts w:ascii="Arial" w:hAnsi="Arial" w:cs="Arial"/>
                <w:sz w:val="22"/>
                <w:szCs w:val="22"/>
              </w:rPr>
              <w:t xml:space="preserve"> g. 20,</w:t>
            </w:r>
            <w:r w:rsidRPr="003039A7">
              <w:rPr>
                <w:rFonts w:ascii="Arial" w:hAnsi="Arial" w:cs="Arial"/>
                <w:b/>
                <w:bCs/>
                <w:sz w:val="22"/>
                <w:szCs w:val="22"/>
              </w:rPr>
              <w:br/>
            </w:r>
            <w:proofErr w:type="spellStart"/>
            <w:r w:rsidRPr="003039A7">
              <w:rPr>
                <w:rFonts w:ascii="Arial" w:hAnsi="Arial" w:cs="Arial"/>
                <w:b/>
                <w:bCs/>
                <w:sz w:val="22"/>
                <w:szCs w:val="22"/>
              </w:rPr>
              <w:t>Šiauliai</w:t>
            </w:r>
            <w:proofErr w:type="spellEnd"/>
          </w:p>
        </w:tc>
        <w:tc>
          <w:tcPr>
            <w:tcW w:w="1629" w:type="pct"/>
            <w:tcBorders>
              <w:top w:val="single" w:sz="4" w:space="0" w:color="auto"/>
              <w:left w:val="nil"/>
              <w:bottom w:val="single" w:sz="4" w:space="0" w:color="auto"/>
              <w:right w:val="single" w:sz="4" w:space="0" w:color="000000"/>
            </w:tcBorders>
            <w:shd w:val="clear" w:color="auto" w:fill="auto"/>
            <w:vAlign w:val="center"/>
          </w:tcPr>
          <w:p w14:paraId="04D2DE8E" w14:textId="11FC227F" w:rsidR="003039A7" w:rsidRPr="003039A7" w:rsidRDefault="003039A7" w:rsidP="003039A7">
            <w:pPr>
              <w:rPr>
                <w:rFonts w:ascii="Arial" w:hAnsi="Arial" w:cs="Arial"/>
                <w:sz w:val="22"/>
                <w:szCs w:val="22"/>
                <w:lang w:val="lt-LT"/>
              </w:rPr>
            </w:pPr>
            <w:r w:rsidRPr="003039A7">
              <w:rPr>
                <w:rFonts w:ascii="Arial" w:hAnsi="Arial" w:cs="Arial"/>
                <w:sz w:val="22"/>
                <w:szCs w:val="22"/>
              </w:rPr>
              <w:t>Arentas Mockus, +370 615 75532</w:t>
            </w:r>
            <w:r w:rsidRPr="003039A7">
              <w:rPr>
                <w:rFonts w:ascii="Arial" w:hAnsi="Arial" w:cs="Arial"/>
                <w:sz w:val="22"/>
                <w:szCs w:val="22"/>
              </w:rPr>
              <w:br/>
              <w:t>Egidijus Žakaitis, +370 687 51427</w:t>
            </w:r>
          </w:p>
        </w:tc>
        <w:tc>
          <w:tcPr>
            <w:tcW w:w="1399" w:type="pct"/>
            <w:tcBorders>
              <w:top w:val="single" w:sz="4" w:space="0" w:color="auto"/>
              <w:left w:val="nil"/>
              <w:bottom w:val="single" w:sz="4" w:space="0" w:color="auto"/>
              <w:right w:val="single" w:sz="4" w:space="0" w:color="auto"/>
            </w:tcBorders>
            <w:shd w:val="clear" w:color="auto" w:fill="auto"/>
            <w:vAlign w:val="center"/>
          </w:tcPr>
          <w:p w14:paraId="28B09CA5" w14:textId="2A9A807F" w:rsidR="003039A7" w:rsidRPr="003039A7" w:rsidRDefault="003039A7" w:rsidP="003039A7">
            <w:pPr>
              <w:rPr>
                <w:rFonts w:ascii="Arial" w:hAnsi="Arial" w:cs="Arial"/>
                <w:sz w:val="22"/>
                <w:szCs w:val="22"/>
                <w:lang w:val="lt-LT"/>
              </w:rPr>
            </w:pPr>
            <w:r w:rsidRPr="003039A7">
              <w:rPr>
                <w:rFonts w:ascii="Arial" w:hAnsi="Arial" w:cs="Arial"/>
                <w:sz w:val="22"/>
                <w:szCs w:val="22"/>
                <w:lang w:val="lt-LT"/>
              </w:rPr>
              <w:t>Pirkėjas  turės galimybę nupirktą turtą krauti/išsivežti autotransportu</w:t>
            </w:r>
          </w:p>
        </w:tc>
      </w:tr>
      <w:tr w:rsidR="003039A7" w:rsidRPr="003039A7" w14:paraId="0ABE35AF" w14:textId="77777777" w:rsidTr="00F108B2">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D2A7AD2" w14:textId="73B6B5F7" w:rsidR="003039A7" w:rsidRPr="003039A7" w:rsidRDefault="003039A7" w:rsidP="003039A7">
            <w:pPr>
              <w:jc w:val="center"/>
              <w:rPr>
                <w:rFonts w:ascii="Arial" w:hAnsi="Arial" w:cs="Arial"/>
                <w:b/>
                <w:bCs/>
                <w:sz w:val="22"/>
                <w:szCs w:val="22"/>
                <w:lang w:val="lt-LT"/>
              </w:rPr>
            </w:pPr>
            <w:r w:rsidRPr="003039A7">
              <w:rPr>
                <w:rFonts w:ascii="Arial" w:hAnsi="Arial" w:cs="Arial"/>
                <w:sz w:val="22"/>
                <w:szCs w:val="22"/>
              </w:rPr>
              <w:t>47</w:t>
            </w:r>
          </w:p>
        </w:tc>
        <w:tc>
          <w:tcPr>
            <w:tcW w:w="1218" w:type="pct"/>
            <w:tcBorders>
              <w:top w:val="single" w:sz="4" w:space="0" w:color="auto"/>
              <w:left w:val="nil"/>
              <w:bottom w:val="single" w:sz="4" w:space="0" w:color="auto"/>
              <w:right w:val="single" w:sz="4" w:space="0" w:color="000000"/>
            </w:tcBorders>
            <w:shd w:val="clear" w:color="auto" w:fill="auto"/>
            <w:vAlign w:val="center"/>
          </w:tcPr>
          <w:p w14:paraId="31B679CB" w14:textId="629B4B97" w:rsidR="003039A7" w:rsidRPr="003039A7" w:rsidRDefault="003039A7" w:rsidP="003039A7">
            <w:pPr>
              <w:rPr>
                <w:rFonts w:ascii="Arial" w:hAnsi="Arial" w:cs="Arial"/>
                <w:b/>
                <w:bCs/>
                <w:sz w:val="22"/>
                <w:szCs w:val="22"/>
                <w:lang w:val="lt-LT"/>
              </w:rPr>
            </w:pPr>
            <w:proofErr w:type="spellStart"/>
            <w:r w:rsidRPr="003039A7">
              <w:rPr>
                <w:rFonts w:ascii="Arial" w:hAnsi="Arial" w:cs="Arial"/>
                <w:sz w:val="22"/>
                <w:szCs w:val="22"/>
              </w:rPr>
              <w:t>Aerouosto</w:t>
            </w:r>
            <w:proofErr w:type="spellEnd"/>
            <w:r w:rsidRPr="003039A7">
              <w:rPr>
                <w:rFonts w:ascii="Arial" w:hAnsi="Arial" w:cs="Arial"/>
                <w:sz w:val="22"/>
                <w:szCs w:val="22"/>
              </w:rPr>
              <w:t xml:space="preserve"> g. 20,</w:t>
            </w:r>
            <w:r w:rsidRPr="003039A7">
              <w:rPr>
                <w:rFonts w:ascii="Arial" w:hAnsi="Arial" w:cs="Arial"/>
                <w:b/>
                <w:bCs/>
                <w:sz w:val="22"/>
                <w:szCs w:val="22"/>
              </w:rPr>
              <w:br/>
            </w:r>
            <w:proofErr w:type="spellStart"/>
            <w:r w:rsidRPr="003039A7">
              <w:rPr>
                <w:rFonts w:ascii="Arial" w:hAnsi="Arial" w:cs="Arial"/>
                <w:b/>
                <w:bCs/>
                <w:sz w:val="22"/>
                <w:szCs w:val="22"/>
              </w:rPr>
              <w:t>Šiauliai</w:t>
            </w:r>
            <w:proofErr w:type="spellEnd"/>
          </w:p>
        </w:tc>
        <w:tc>
          <w:tcPr>
            <w:tcW w:w="1629" w:type="pct"/>
            <w:tcBorders>
              <w:top w:val="single" w:sz="4" w:space="0" w:color="auto"/>
              <w:left w:val="nil"/>
              <w:bottom w:val="single" w:sz="4" w:space="0" w:color="auto"/>
              <w:right w:val="single" w:sz="4" w:space="0" w:color="000000"/>
            </w:tcBorders>
            <w:shd w:val="clear" w:color="auto" w:fill="auto"/>
            <w:vAlign w:val="center"/>
          </w:tcPr>
          <w:p w14:paraId="406B40BB" w14:textId="10C41ED5" w:rsidR="003039A7" w:rsidRPr="003039A7" w:rsidRDefault="003039A7" w:rsidP="003039A7">
            <w:pPr>
              <w:rPr>
                <w:rFonts w:ascii="Arial" w:hAnsi="Arial" w:cs="Arial"/>
                <w:sz w:val="22"/>
                <w:szCs w:val="22"/>
                <w:lang w:val="lt-LT"/>
              </w:rPr>
            </w:pPr>
            <w:r w:rsidRPr="003039A7">
              <w:rPr>
                <w:rFonts w:ascii="Arial" w:hAnsi="Arial" w:cs="Arial"/>
                <w:sz w:val="22"/>
                <w:szCs w:val="22"/>
              </w:rPr>
              <w:t>Arentas Mockus, +370 615 75532</w:t>
            </w:r>
            <w:r w:rsidRPr="003039A7">
              <w:rPr>
                <w:rFonts w:ascii="Arial" w:hAnsi="Arial" w:cs="Arial"/>
                <w:sz w:val="22"/>
                <w:szCs w:val="22"/>
              </w:rPr>
              <w:br/>
              <w:t>Egidijus Žakaitis, +370 687 51427</w:t>
            </w:r>
          </w:p>
        </w:tc>
        <w:tc>
          <w:tcPr>
            <w:tcW w:w="1399" w:type="pct"/>
            <w:tcBorders>
              <w:top w:val="single" w:sz="4" w:space="0" w:color="auto"/>
              <w:left w:val="nil"/>
              <w:bottom w:val="single" w:sz="4" w:space="0" w:color="auto"/>
              <w:right w:val="single" w:sz="4" w:space="0" w:color="auto"/>
            </w:tcBorders>
            <w:shd w:val="clear" w:color="auto" w:fill="auto"/>
          </w:tcPr>
          <w:p w14:paraId="6D9F138F" w14:textId="536877D6" w:rsidR="003039A7" w:rsidRPr="003039A7" w:rsidRDefault="003039A7" w:rsidP="003039A7">
            <w:pPr>
              <w:rPr>
                <w:rFonts w:ascii="Arial" w:hAnsi="Arial" w:cs="Arial"/>
                <w:sz w:val="22"/>
                <w:szCs w:val="22"/>
                <w:lang w:val="lt-LT"/>
              </w:rPr>
            </w:pPr>
            <w:r w:rsidRPr="003039A7">
              <w:rPr>
                <w:rFonts w:ascii="Arial" w:hAnsi="Arial" w:cs="Arial"/>
                <w:sz w:val="22"/>
                <w:szCs w:val="22"/>
                <w:lang w:val="lt-LT"/>
              </w:rPr>
              <w:t>Pirkėjas  turės galimybę nupirktą turtą krauti/išsivežti autotransportu</w:t>
            </w:r>
          </w:p>
        </w:tc>
      </w:tr>
      <w:tr w:rsidR="003039A7" w:rsidRPr="003039A7" w14:paraId="57A51B4D" w14:textId="77777777" w:rsidTr="00F108B2">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A2D721E" w14:textId="436FC083" w:rsidR="003039A7" w:rsidRPr="003039A7" w:rsidRDefault="003039A7" w:rsidP="003039A7">
            <w:pPr>
              <w:jc w:val="center"/>
              <w:rPr>
                <w:rFonts w:ascii="Arial" w:hAnsi="Arial" w:cs="Arial"/>
                <w:b/>
                <w:bCs/>
                <w:sz w:val="22"/>
                <w:szCs w:val="22"/>
                <w:lang w:val="lt-LT"/>
              </w:rPr>
            </w:pPr>
            <w:r w:rsidRPr="003039A7">
              <w:rPr>
                <w:rFonts w:ascii="Arial" w:hAnsi="Arial" w:cs="Arial"/>
                <w:sz w:val="22"/>
                <w:szCs w:val="22"/>
              </w:rPr>
              <w:t>10</w:t>
            </w:r>
          </w:p>
        </w:tc>
        <w:tc>
          <w:tcPr>
            <w:tcW w:w="1218" w:type="pct"/>
            <w:tcBorders>
              <w:top w:val="single" w:sz="4" w:space="0" w:color="auto"/>
              <w:left w:val="nil"/>
              <w:bottom w:val="single" w:sz="4" w:space="0" w:color="auto"/>
              <w:right w:val="single" w:sz="4" w:space="0" w:color="000000"/>
            </w:tcBorders>
            <w:shd w:val="clear" w:color="auto" w:fill="auto"/>
            <w:vAlign w:val="center"/>
          </w:tcPr>
          <w:p w14:paraId="5C7F9D0C" w14:textId="7AAFD9CC" w:rsidR="003039A7" w:rsidRPr="003039A7" w:rsidRDefault="003039A7" w:rsidP="003039A7">
            <w:pPr>
              <w:rPr>
                <w:rFonts w:ascii="Arial" w:hAnsi="Arial" w:cs="Arial"/>
                <w:b/>
                <w:bCs/>
                <w:sz w:val="22"/>
                <w:szCs w:val="22"/>
                <w:lang w:val="lt-LT"/>
              </w:rPr>
            </w:pPr>
            <w:proofErr w:type="spellStart"/>
            <w:r w:rsidRPr="003039A7">
              <w:rPr>
                <w:rFonts w:ascii="Arial" w:hAnsi="Arial" w:cs="Arial"/>
                <w:sz w:val="22"/>
                <w:szCs w:val="22"/>
              </w:rPr>
              <w:t>Aerouosto</w:t>
            </w:r>
            <w:proofErr w:type="spellEnd"/>
            <w:r w:rsidRPr="003039A7">
              <w:rPr>
                <w:rFonts w:ascii="Arial" w:hAnsi="Arial" w:cs="Arial"/>
                <w:sz w:val="22"/>
                <w:szCs w:val="22"/>
              </w:rPr>
              <w:t xml:space="preserve"> g. 20,</w:t>
            </w:r>
            <w:r w:rsidRPr="003039A7">
              <w:rPr>
                <w:rFonts w:ascii="Arial" w:hAnsi="Arial" w:cs="Arial"/>
                <w:b/>
                <w:bCs/>
                <w:sz w:val="22"/>
                <w:szCs w:val="22"/>
              </w:rPr>
              <w:br/>
            </w:r>
            <w:proofErr w:type="spellStart"/>
            <w:r w:rsidRPr="003039A7">
              <w:rPr>
                <w:rFonts w:ascii="Arial" w:hAnsi="Arial" w:cs="Arial"/>
                <w:b/>
                <w:bCs/>
                <w:sz w:val="22"/>
                <w:szCs w:val="22"/>
              </w:rPr>
              <w:t>Šiauliai</w:t>
            </w:r>
            <w:proofErr w:type="spellEnd"/>
          </w:p>
        </w:tc>
        <w:tc>
          <w:tcPr>
            <w:tcW w:w="1629" w:type="pct"/>
            <w:tcBorders>
              <w:top w:val="single" w:sz="4" w:space="0" w:color="auto"/>
              <w:left w:val="nil"/>
              <w:bottom w:val="single" w:sz="4" w:space="0" w:color="auto"/>
              <w:right w:val="single" w:sz="4" w:space="0" w:color="000000"/>
            </w:tcBorders>
            <w:shd w:val="clear" w:color="auto" w:fill="auto"/>
            <w:vAlign w:val="center"/>
          </w:tcPr>
          <w:p w14:paraId="26B8BF63" w14:textId="4EDF89CD" w:rsidR="003039A7" w:rsidRPr="003039A7" w:rsidRDefault="003039A7" w:rsidP="003039A7">
            <w:pPr>
              <w:rPr>
                <w:rFonts w:ascii="Arial" w:hAnsi="Arial" w:cs="Arial"/>
                <w:sz w:val="22"/>
                <w:szCs w:val="22"/>
                <w:lang w:val="lt-LT"/>
              </w:rPr>
            </w:pPr>
            <w:r w:rsidRPr="003039A7">
              <w:rPr>
                <w:rFonts w:ascii="Arial" w:hAnsi="Arial" w:cs="Arial"/>
                <w:sz w:val="22"/>
                <w:szCs w:val="22"/>
              </w:rPr>
              <w:t>Arentas Mockus, +370 615 75532</w:t>
            </w:r>
            <w:r w:rsidRPr="003039A7">
              <w:rPr>
                <w:rFonts w:ascii="Arial" w:hAnsi="Arial" w:cs="Arial"/>
                <w:sz w:val="22"/>
                <w:szCs w:val="22"/>
              </w:rPr>
              <w:br/>
              <w:t>Egidijus Žakaitis, +370 687 51427</w:t>
            </w:r>
          </w:p>
        </w:tc>
        <w:tc>
          <w:tcPr>
            <w:tcW w:w="1399" w:type="pct"/>
            <w:tcBorders>
              <w:top w:val="single" w:sz="4" w:space="0" w:color="auto"/>
              <w:left w:val="nil"/>
              <w:bottom w:val="single" w:sz="4" w:space="0" w:color="auto"/>
              <w:right w:val="single" w:sz="4" w:space="0" w:color="auto"/>
            </w:tcBorders>
            <w:shd w:val="clear" w:color="auto" w:fill="auto"/>
          </w:tcPr>
          <w:p w14:paraId="1892ED44" w14:textId="69CA22C2" w:rsidR="003039A7" w:rsidRPr="003039A7" w:rsidRDefault="003039A7" w:rsidP="003039A7">
            <w:pPr>
              <w:rPr>
                <w:rFonts w:ascii="Arial" w:hAnsi="Arial" w:cs="Arial"/>
                <w:sz w:val="22"/>
                <w:szCs w:val="22"/>
                <w:lang w:val="lt-LT"/>
              </w:rPr>
            </w:pPr>
            <w:r w:rsidRPr="003039A7">
              <w:rPr>
                <w:rFonts w:ascii="Arial" w:hAnsi="Arial" w:cs="Arial"/>
                <w:sz w:val="22"/>
                <w:szCs w:val="22"/>
                <w:lang w:val="lt-LT"/>
              </w:rPr>
              <w:t>Pirkėjas  turės galimybę nupirktą turtą krauti/išsivežti autotransportu</w:t>
            </w:r>
          </w:p>
        </w:tc>
      </w:tr>
      <w:tr w:rsidR="003039A7" w:rsidRPr="003039A7" w14:paraId="6C265ACE" w14:textId="77777777" w:rsidTr="00F108B2">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36A34DE" w14:textId="31393E21" w:rsidR="003039A7" w:rsidRPr="003039A7" w:rsidRDefault="003039A7" w:rsidP="003039A7">
            <w:pPr>
              <w:jc w:val="center"/>
              <w:rPr>
                <w:rFonts w:ascii="Arial" w:hAnsi="Arial" w:cs="Arial"/>
                <w:b/>
                <w:bCs/>
                <w:sz w:val="22"/>
                <w:szCs w:val="22"/>
                <w:lang w:val="lt-LT"/>
              </w:rPr>
            </w:pPr>
            <w:r w:rsidRPr="003039A7">
              <w:rPr>
                <w:rFonts w:ascii="Arial" w:hAnsi="Arial" w:cs="Arial"/>
                <w:sz w:val="22"/>
                <w:szCs w:val="22"/>
              </w:rPr>
              <w:t>67</w:t>
            </w:r>
          </w:p>
        </w:tc>
        <w:tc>
          <w:tcPr>
            <w:tcW w:w="1218" w:type="pct"/>
            <w:tcBorders>
              <w:top w:val="single" w:sz="4" w:space="0" w:color="auto"/>
              <w:left w:val="nil"/>
              <w:bottom w:val="single" w:sz="4" w:space="0" w:color="auto"/>
              <w:right w:val="single" w:sz="4" w:space="0" w:color="000000"/>
            </w:tcBorders>
            <w:shd w:val="clear" w:color="auto" w:fill="auto"/>
            <w:vAlign w:val="center"/>
          </w:tcPr>
          <w:p w14:paraId="1C7ACB58" w14:textId="47436BE2" w:rsidR="003039A7" w:rsidRPr="003039A7" w:rsidRDefault="003039A7" w:rsidP="003039A7">
            <w:pPr>
              <w:rPr>
                <w:rFonts w:ascii="Arial" w:hAnsi="Arial" w:cs="Arial"/>
                <w:b/>
                <w:bCs/>
                <w:sz w:val="22"/>
                <w:szCs w:val="22"/>
                <w:lang w:val="lt-LT"/>
              </w:rPr>
            </w:pPr>
            <w:proofErr w:type="spellStart"/>
            <w:r w:rsidRPr="003039A7">
              <w:rPr>
                <w:rFonts w:ascii="Arial" w:hAnsi="Arial" w:cs="Arial"/>
                <w:sz w:val="22"/>
                <w:szCs w:val="22"/>
              </w:rPr>
              <w:t>Aerouosto</w:t>
            </w:r>
            <w:proofErr w:type="spellEnd"/>
            <w:r w:rsidRPr="003039A7">
              <w:rPr>
                <w:rFonts w:ascii="Arial" w:hAnsi="Arial" w:cs="Arial"/>
                <w:sz w:val="22"/>
                <w:szCs w:val="22"/>
              </w:rPr>
              <w:t xml:space="preserve"> g. 20,</w:t>
            </w:r>
            <w:r w:rsidRPr="003039A7">
              <w:rPr>
                <w:rFonts w:ascii="Arial" w:hAnsi="Arial" w:cs="Arial"/>
                <w:b/>
                <w:bCs/>
                <w:sz w:val="22"/>
                <w:szCs w:val="22"/>
              </w:rPr>
              <w:br/>
            </w:r>
            <w:proofErr w:type="spellStart"/>
            <w:r w:rsidRPr="003039A7">
              <w:rPr>
                <w:rFonts w:ascii="Arial" w:hAnsi="Arial" w:cs="Arial"/>
                <w:b/>
                <w:bCs/>
                <w:sz w:val="22"/>
                <w:szCs w:val="22"/>
              </w:rPr>
              <w:t>Šiauliai</w:t>
            </w:r>
            <w:proofErr w:type="spellEnd"/>
          </w:p>
        </w:tc>
        <w:tc>
          <w:tcPr>
            <w:tcW w:w="1629" w:type="pct"/>
            <w:tcBorders>
              <w:top w:val="single" w:sz="4" w:space="0" w:color="auto"/>
              <w:left w:val="nil"/>
              <w:bottom w:val="single" w:sz="4" w:space="0" w:color="auto"/>
              <w:right w:val="single" w:sz="4" w:space="0" w:color="000000"/>
            </w:tcBorders>
            <w:shd w:val="clear" w:color="auto" w:fill="auto"/>
            <w:vAlign w:val="center"/>
          </w:tcPr>
          <w:p w14:paraId="2DD7A644" w14:textId="70B64EB1" w:rsidR="003039A7" w:rsidRPr="003039A7" w:rsidRDefault="003039A7" w:rsidP="003039A7">
            <w:pPr>
              <w:rPr>
                <w:rFonts w:ascii="Arial" w:hAnsi="Arial" w:cs="Arial"/>
                <w:sz w:val="22"/>
                <w:szCs w:val="22"/>
                <w:lang w:val="lt-LT"/>
              </w:rPr>
            </w:pPr>
            <w:r w:rsidRPr="003039A7">
              <w:rPr>
                <w:rFonts w:ascii="Arial" w:hAnsi="Arial" w:cs="Arial"/>
                <w:sz w:val="22"/>
                <w:szCs w:val="22"/>
              </w:rPr>
              <w:t>Arentas Mockus, +370 615 75532</w:t>
            </w:r>
            <w:r w:rsidRPr="003039A7">
              <w:rPr>
                <w:rFonts w:ascii="Arial" w:hAnsi="Arial" w:cs="Arial"/>
                <w:sz w:val="22"/>
                <w:szCs w:val="22"/>
              </w:rPr>
              <w:br/>
              <w:t>Egidijus Žakaitis, +370 687 51427</w:t>
            </w:r>
          </w:p>
        </w:tc>
        <w:tc>
          <w:tcPr>
            <w:tcW w:w="1399" w:type="pct"/>
            <w:tcBorders>
              <w:top w:val="single" w:sz="4" w:space="0" w:color="auto"/>
              <w:left w:val="nil"/>
              <w:bottom w:val="single" w:sz="4" w:space="0" w:color="auto"/>
              <w:right w:val="single" w:sz="4" w:space="0" w:color="auto"/>
            </w:tcBorders>
            <w:shd w:val="clear" w:color="auto" w:fill="auto"/>
          </w:tcPr>
          <w:p w14:paraId="45125A7E" w14:textId="0AA45A66" w:rsidR="003039A7" w:rsidRPr="003039A7" w:rsidRDefault="003039A7" w:rsidP="003039A7">
            <w:pPr>
              <w:rPr>
                <w:rFonts w:ascii="Arial" w:hAnsi="Arial" w:cs="Arial"/>
                <w:sz w:val="22"/>
                <w:szCs w:val="22"/>
                <w:lang w:val="lt-LT"/>
              </w:rPr>
            </w:pPr>
            <w:r w:rsidRPr="003039A7">
              <w:rPr>
                <w:rFonts w:ascii="Arial" w:hAnsi="Arial" w:cs="Arial"/>
                <w:sz w:val="22"/>
                <w:szCs w:val="22"/>
                <w:lang w:val="lt-LT"/>
              </w:rPr>
              <w:t>Pirkėjas  turės galimybę nupirktą turtą krauti/išsivežti autotransportu</w:t>
            </w:r>
          </w:p>
        </w:tc>
      </w:tr>
      <w:tr w:rsidR="003039A7" w:rsidRPr="003039A7" w14:paraId="5CD8A5E5" w14:textId="77777777" w:rsidTr="00F108B2">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4CA7168" w14:textId="7C1137F9" w:rsidR="003039A7" w:rsidRPr="003039A7" w:rsidRDefault="003039A7" w:rsidP="003039A7">
            <w:pPr>
              <w:jc w:val="center"/>
              <w:rPr>
                <w:rFonts w:ascii="Arial" w:hAnsi="Arial" w:cs="Arial"/>
                <w:b/>
                <w:bCs/>
                <w:sz w:val="22"/>
                <w:szCs w:val="22"/>
                <w:lang w:val="lt-LT"/>
              </w:rPr>
            </w:pPr>
            <w:r w:rsidRPr="003039A7">
              <w:rPr>
                <w:rFonts w:ascii="Arial" w:hAnsi="Arial" w:cs="Arial"/>
                <w:sz w:val="22"/>
                <w:szCs w:val="22"/>
              </w:rPr>
              <w:t>67</w:t>
            </w:r>
          </w:p>
        </w:tc>
        <w:tc>
          <w:tcPr>
            <w:tcW w:w="1218" w:type="pct"/>
            <w:tcBorders>
              <w:top w:val="single" w:sz="4" w:space="0" w:color="auto"/>
              <w:left w:val="nil"/>
              <w:bottom w:val="single" w:sz="4" w:space="0" w:color="auto"/>
              <w:right w:val="single" w:sz="4" w:space="0" w:color="000000"/>
            </w:tcBorders>
            <w:shd w:val="clear" w:color="auto" w:fill="auto"/>
            <w:vAlign w:val="center"/>
          </w:tcPr>
          <w:p w14:paraId="556D6C0F" w14:textId="008E91DA" w:rsidR="003039A7" w:rsidRPr="003039A7" w:rsidRDefault="003039A7" w:rsidP="003039A7">
            <w:pPr>
              <w:rPr>
                <w:rFonts w:ascii="Arial" w:hAnsi="Arial" w:cs="Arial"/>
                <w:b/>
                <w:bCs/>
                <w:sz w:val="22"/>
                <w:szCs w:val="22"/>
                <w:lang w:val="lt-LT"/>
              </w:rPr>
            </w:pPr>
            <w:proofErr w:type="spellStart"/>
            <w:r w:rsidRPr="003039A7">
              <w:rPr>
                <w:rFonts w:ascii="Arial" w:hAnsi="Arial" w:cs="Arial"/>
                <w:sz w:val="22"/>
                <w:szCs w:val="22"/>
              </w:rPr>
              <w:t>Aerouosto</w:t>
            </w:r>
            <w:proofErr w:type="spellEnd"/>
            <w:r w:rsidRPr="003039A7">
              <w:rPr>
                <w:rFonts w:ascii="Arial" w:hAnsi="Arial" w:cs="Arial"/>
                <w:sz w:val="22"/>
                <w:szCs w:val="22"/>
              </w:rPr>
              <w:t xml:space="preserve"> g. 20,</w:t>
            </w:r>
            <w:r w:rsidRPr="003039A7">
              <w:rPr>
                <w:rFonts w:ascii="Arial" w:hAnsi="Arial" w:cs="Arial"/>
                <w:b/>
                <w:bCs/>
                <w:sz w:val="22"/>
                <w:szCs w:val="22"/>
              </w:rPr>
              <w:br/>
            </w:r>
            <w:proofErr w:type="spellStart"/>
            <w:r w:rsidRPr="003039A7">
              <w:rPr>
                <w:rFonts w:ascii="Arial" w:hAnsi="Arial" w:cs="Arial"/>
                <w:b/>
                <w:bCs/>
                <w:sz w:val="22"/>
                <w:szCs w:val="22"/>
              </w:rPr>
              <w:t>Šiauliai</w:t>
            </w:r>
            <w:proofErr w:type="spellEnd"/>
          </w:p>
        </w:tc>
        <w:tc>
          <w:tcPr>
            <w:tcW w:w="1629" w:type="pct"/>
            <w:tcBorders>
              <w:top w:val="single" w:sz="4" w:space="0" w:color="auto"/>
              <w:left w:val="nil"/>
              <w:bottom w:val="single" w:sz="4" w:space="0" w:color="auto"/>
              <w:right w:val="single" w:sz="4" w:space="0" w:color="000000"/>
            </w:tcBorders>
            <w:shd w:val="clear" w:color="auto" w:fill="auto"/>
            <w:vAlign w:val="center"/>
          </w:tcPr>
          <w:p w14:paraId="61D76E03" w14:textId="1CF5D89C" w:rsidR="003039A7" w:rsidRPr="003039A7" w:rsidRDefault="003039A7" w:rsidP="003039A7">
            <w:pPr>
              <w:rPr>
                <w:rFonts w:ascii="Arial" w:hAnsi="Arial" w:cs="Arial"/>
                <w:sz w:val="22"/>
                <w:szCs w:val="22"/>
                <w:lang w:val="lt-LT"/>
              </w:rPr>
            </w:pPr>
            <w:r w:rsidRPr="003039A7">
              <w:rPr>
                <w:rFonts w:ascii="Arial" w:hAnsi="Arial" w:cs="Arial"/>
                <w:sz w:val="22"/>
                <w:szCs w:val="22"/>
              </w:rPr>
              <w:t>Arentas Mockus, +370 615 75532</w:t>
            </w:r>
            <w:r w:rsidRPr="003039A7">
              <w:rPr>
                <w:rFonts w:ascii="Arial" w:hAnsi="Arial" w:cs="Arial"/>
                <w:sz w:val="22"/>
                <w:szCs w:val="22"/>
              </w:rPr>
              <w:br/>
              <w:t>Egidijus Žakaitis, +370 687 51427</w:t>
            </w:r>
          </w:p>
        </w:tc>
        <w:tc>
          <w:tcPr>
            <w:tcW w:w="1399" w:type="pct"/>
            <w:tcBorders>
              <w:top w:val="single" w:sz="4" w:space="0" w:color="auto"/>
              <w:left w:val="nil"/>
              <w:bottom w:val="single" w:sz="4" w:space="0" w:color="auto"/>
              <w:right w:val="single" w:sz="4" w:space="0" w:color="auto"/>
            </w:tcBorders>
            <w:shd w:val="clear" w:color="auto" w:fill="auto"/>
          </w:tcPr>
          <w:p w14:paraId="20A45EE1" w14:textId="5E2CC070" w:rsidR="003039A7" w:rsidRPr="003039A7" w:rsidRDefault="003039A7" w:rsidP="003039A7">
            <w:pPr>
              <w:rPr>
                <w:rFonts w:ascii="Arial" w:hAnsi="Arial" w:cs="Arial"/>
                <w:sz w:val="22"/>
                <w:szCs w:val="22"/>
                <w:lang w:val="lt-LT"/>
              </w:rPr>
            </w:pPr>
            <w:r w:rsidRPr="003039A7">
              <w:rPr>
                <w:rFonts w:ascii="Arial" w:hAnsi="Arial" w:cs="Arial"/>
                <w:sz w:val="22"/>
                <w:szCs w:val="22"/>
                <w:lang w:val="lt-LT"/>
              </w:rPr>
              <w:t>Pirkėjas  turės galimybę nupirktą turtą krauti/išsivežti autotransportu</w:t>
            </w:r>
          </w:p>
        </w:tc>
      </w:tr>
    </w:tbl>
    <w:p w14:paraId="2FB98B1B" w14:textId="77777777" w:rsidR="00040989" w:rsidRPr="00500D93" w:rsidRDefault="00040989" w:rsidP="00F64AAF">
      <w:pPr>
        <w:shd w:val="clear" w:color="auto" w:fill="FFFFFF"/>
        <w:ind w:right="-27" w:firstLine="360"/>
        <w:jc w:val="both"/>
        <w:rPr>
          <w:rFonts w:ascii="Arial" w:hAnsi="Arial" w:cs="Arial"/>
          <w:sz w:val="22"/>
          <w:szCs w:val="22"/>
          <w:lang w:val="lt-LT"/>
        </w:rPr>
        <w:sectPr w:rsidR="00040989" w:rsidRPr="00500D93" w:rsidSect="00E9520F">
          <w:headerReference w:type="even" r:id="rId9"/>
          <w:headerReference w:type="default" r:id="rId10"/>
          <w:footerReference w:type="even" r:id="rId11"/>
          <w:footerReference w:type="default" r:id="rId12"/>
          <w:headerReference w:type="first" r:id="rId13"/>
          <w:footerReference w:type="first" r:id="rId14"/>
          <w:pgSz w:w="11906" w:h="16838"/>
          <w:pgMar w:top="1009" w:right="567" w:bottom="1701" w:left="1729" w:header="561" w:footer="561" w:gutter="0"/>
          <w:pgNumType w:start="1"/>
          <w:cols w:space="1296"/>
          <w:titlePg/>
          <w:docGrid w:linePitch="360"/>
        </w:sectPr>
      </w:pPr>
    </w:p>
    <w:p w14:paraId="7C1A52E3" w14:textId="77777777" w:rsidR="00F64AAF" w:rsidRPr="00500D93" w:rsidRDefault="00F64AAF" w:rsidP="00F64AAF">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743"/>
        <w:gridCol w:w="1242"/>
        <w:gridCol w:w="1417"/>
        <w:gridCol w:w="1559"/>
        <w:gridCol w:w="2127"/>
        <w:gridCol w:w="811"/>
        <w:gridCol w:w="1517"/>
      </w:tblGrid>
      <w:tr w:rsidR="00F64AAF" w:rsidRPr="00500D93" w14:paraId="537E4BA9" w14:textId="77777777" w:rsidTr="0091455C">
        <w:trPr>
          <w:trHeight w:val="575"/>
        </w:trPr>
        <w:tc>
          <w:tcPr>
            <w:tcW w:w="15228" w:type="dxa"/>
            <w:gridSpan w:val="12"/>
            <w:tcBorders>
              <w:top w:val="nil"/>
              <w:left w:val="nil"/>
              <w:bottom w:val="nil"/>
              <w:right w:val="nil"/>
            </w:tcBorders>
            <w:shd w:val="clear" w:color="auto" w:fill="auto"/>
            <w:noWrap/>
            <w:vAlign w:val="center"/>
            <w:hideMark/>
          </w:tcPr>
          <w:p w14:paraId="18EAC4A1" w14:textId="77777777" w:rsidR="00F64AAF" w:rsidRPr="00500D93" w:rsidRDefault="00F64AAF" w:rsidP="0091455C">
            <w:pPr>
              <w:shd w:val="clear" w:color="auto" w:fill="FFFFFF"/>
              <w:spacing w:line="223" w:lineRule="auto"/>
              <w:ind w:left="-357" w:firstLine="539"/>
              <w:jc w:val="right"/>
              <w:rPr>
                <w:rFonts w:ascii="Arial" w:hAnsi="Arial" w:cs="Arial"/>
                <w:b/>
                <w:sz w:val="22"/>
                <w:szCs w:val="22"/>
                <w:lang w:val="lt-LT"/>
              </w:rPr>
            </w:pPr>
            <w:r w:rsidRPr="00500D93">
              <w:rPr>
                <w:rFonts w:ascii="Arial" w:hAnsi="Arial" w:cs="Arial"/>
                <w:sz w:val="22"/>
                <w:szCs w:val="22"/>
                <w:lang w:val="lt-LT"/>
              </w:rPr>
              <w:tab/>
            </w:r>
            <w:r w:rsidRPr="00500D93">
              <w:rPr>
                <w:rFonts w:ascii="Arial" w:hAnsi="Arial" w:cs="Arial"/>
                <w:b/>
                <w:sz w:val="22"/>
                <w:szCs w:val="22"/>
                <w:lang w:val="lt-LT"/>
              </w:rPr>
              <w:t>Sutarties priedas Nr. 2</w:t>
            </w:r>
          </w:p>
          <w:p w14:paraId="01861934" w14:textId="77777777" w:rsidR="00F64AAF" w:rsidRPr="00500D93" w:rsidRDefault="00F64AAF" w:rsidP="0091455C">
            <w:pPr>
              <w:jc w:val="right"/>
              <w:rPr>
                <w:rFonts w:ascii="Arial" w:hAnsi="Arial" w:cs="Arial"/>
                <w:b/>
                <w:bCs/>
                <w:sz w:val="22"/>
                <w:szCs w:val="22"/>
                <w:lang w:val="lt-LT"/>
              </w:rPr>
            </w:pPr>
          </w:p>
          <w:p w14:paraId="108182A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METALŲ LAUŽO PERDAVIMO AKTAS</w:t>
            </w:r>
          </w:p>
        </w:tc>
      </w:tr>
      <w:tr w:rsidR="00F64AAF" w:rsidRPr="00500D93" w14:paraId="648FEB54" w14:textId="77777777" w:rsidTr="0091455C">
        <w:trPr>
          <w:trHeight w:val="575"/>
        </w:trPr>
        <w:tc>
          <w:tcPr>
            <w:tcW w:w="15228" w:type="dxa"/>
            <w:gridSpan w:val="12"/>
            <w:tcBorders>
              <w:top w:val="nil"/>
              <w:left w:val="nil"/>
              <w:bottom w:val="nil"/>
              <w:right w:val="nil"/>
            </w:tcBorders>
            <w:shd w:val="clear" w:color="auto" w:fill="auto"/>
            <w:noWrap/>
            <w:vAlign w:val="center"/>
            <w:hideMark/>
          </w:tcPr>
          <w:p w14:paraId="2F297590" w14:textId="77777777" w:rsidR="00F64AAF" w:rsidRPr="00500D93" w:rsidRDefault="00F64AAF" w:rsidP="0091455C">
            <w:pPr>
              <w:jc w:val="center"/>
              <w:rPr>
                <w:rFonts w:ascii="Arial" w:hAnsi="Arial" w:cs="Arial"/>
                <w:sz w:val="22"/>
                <w:szCs w:val="22"/>
                <w:lang w:val="lt-LT"/>
              </w:rPr>
            </w:pPr>
            <w:r w:rsidRPr="00500D93">
              <w:rPr>
                <w:rFonts w:ascii="Arial" w:hAnsi="Arial" w:cs="Arial"/>
                <w:b/>
                <w:bCs/>
                <w:sz w:val="22"/>
                <w:szCs w:val="22"/>
                <w:lang w:val="lt-LT"/>
              </w:rPr>
              <w:t>20    m. ……………………….   d</w:t>
            </w:r>
            <w:r w:rsidRPr="00500D93">
              <w:rPr>
                <w:rFonts w:ascii="Arial" w:hAnsi="Arial" w:cs="Arial"/>
                <w:sz w:val="22"/>
                <w:szCs w:val="22"/>
                <w:lang w:val="lt-LT"/>
              </w:rPr>
              <w:t>. Nr. …………..</w:t>
            </w:r>
          </w:p>
        </w:tc>
      </w:tr>
      <w:tr w:rsidR="00F64AAF" w:rsidRPr="00500D93" w14:paraId="47790512" w14:textId="77777777" w:rsidTr="0091455C">
        <w:trPr>
          <w:trHeight w:val="920"/>
        </w:trPr>
        <w:tc>
          <w:tcPr>
            <w:tcW w:w="15228" w:type="dxa"/>
            <w:gridSpan w:val="12"/>
            <w:tcBorders>
              <w:top w:val="nil"/>
              <w:left w:val="nil"/>
              <w:bottom w:val="nil"/>
              <w:right w:val="nil"/>
            </w:tcBorders>
            <w:shd w:val="clear" w:color="auto" w:fill="auto"/>
            <w:noWrap/>
            <w:vAlign w:val="center"/>
            <w:hideMark/>
          </w:tcPr>
          <w:p w14:paraId="0043E37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xml:space="preserve">Komisija, dalyvaujant ……………………………... atstovui _________________________ ir AB „LTG </w:t>
            </w:r>
            <w:proofErr w:type="spellStart"/>
            <w:r w:rsidRPr="00500D93">
              <w:rPr>
                <w:rFonts w:ascii="Arial" w:hAnsi="Arial" w:cs="Arial"/>
                <w:sz w:val="22"/>
                <w:szCs w:val="22"/>
                <w:lang w:val="lt-LT"/>
              </w:rPr>
              <w:t>Infra</w:t>
            </w:r>
            <w:proofErr w:type="spellEnd"/>
            <w:r w:rsidRPr="00500D93">
              <w:rPr>
                <w:rFonts w:ascii="Arial" w:hAnsi="Arial" w:cs="Arial"/>
                <w:sz w:val="22"/>
                <w:szCs w:val="22"/>
                <w:lang w:val="lt-LT"/>
              </w:rPr>
              <w:t>“ ……………………………….. atstovui</w:t>
            </w:r>
          </w:p>
        </w:tc>
      </w:tr>
      <w:tr w:rsidR="00F64AAF" w:rsidRPr="00500D93" w14:paraId="7164651A" w14:textId="77777777" w:rsidTr="0091455C">
        <w:trPr>
          <w:trHeight w:val="603"/>
        </w:trPr>
        <w:tc>
          <w:tcPr>
            <w:tcW w:w="15228" w:type="dxa"/>
            <w:gridSpan w:val="12"/>
            <w:tcBorders>
              <w:top w:val="nil"/>
              <w:left w:val="nil"/>
              <w:bottom w:val="nil"/>
              <w:right w:val="nil"/>
            </w:tcBorders>
            <w:shd w:val="clear" w:color="auto" w:fill="auto"/>
            <w:vAlign w:val="bottom"/>
            <w:hideMark/>
          </w:tcPr>
          <w:p w14:paraId="08C46507" w14:textId="77777777" w:rsidR="00F64AAF" w:rsidRPr="00500D93" w:rsidRDefault="00F64AAF" w:rsidP="0091455C">
            <w:pPr>
              <w:jc w:val="both"/>
              <w:rPr>
                <w:rFonts w:ascii="Arial" w:hAnsi="Arial" w:cs="Arial"/>
                <w:sz w:val="22"/>
                <w:szCs w:val="22"/>
                <w:lang w:val="lt-LT"/>
              </w:rPr>
            </w:pPr>
            <w:r w:rsidRPr="00500D93">
              <w:rPr>
                <w:rFonts w:ascii="Arial" w:hAnsi="Arial" w:cs="Arial"/>
                <w:sz w:val="22"/>
                <w:szCs w:val="22"/>
                <w:lang w:val="lt-LT"/>
              </w:rPr>
              <w:t>……………………………………………….. surašė šį aktą remiantis 20    m. …………………………... metalų laužo pirkimo – pardavimo sutartimi Nr.  …………….</w:t>
            </w:r>
          </w:p>
        </w:tc>
      </w:tr>
      <w:tr w:rsidR="00F64AAF" w:rsidRPr="00500D93" w14:paraId="199B3BB0" w14:textId="77777777" w:rsidTr="0091455C">
        <w:trPr>
          <w:trHeight w:val="431"/>
        </w:trPr>
        <w:tc>
          <w:tcPr>
            <w:tcW w:w="567" w:type="dxa"/>
            <w:tcBorders>
              <w:top w:val="nil"/>
              <w:left w:val="nil"/>
              <w:bottom w:val="single" w:sz="4" w:space="0" w:color="auto"/>
              <w:right w:val="nil"/>
            </w:tcBorders>
            <w:shd w:val="clear" w:color="auto" w:fill="auto"/>
            <w:vAlign w:val="center"/>
            <w:hideMark/>
          </w:tcPr>
          <w:p w14:paraId="3387930D"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51" w:type="dxa"/>
            <w:tcBorders>
              <w:top w:val="nil"/>
              <w:left w:val="nil"/>
              <w:bottom w:val="single" w:sz="4" w:space="0" w:color="auto"/>
              <w:right w:val="nil"/>
            </w:tcBorders>
            <w:shd w:val="clear" w:color="auto" w:fill="auto"/>
            <w:vAlign w:val="center"/>
            <w:hideMark/>
          </w:tcPr>
          <w:p w14:paraId="7321364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5C2B685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52" w:type="dxa"/>
            <w:tcBorders>
              <w:top w:val="nil"/>
              <w:left w:val="nil"/>
              <w:bottom w:val="single" w:sz="4" w:space="0" w:color="auto"/>
              <w:right w:val="nil"/>
            </w:tcBorders>
            <w:shd w:val="clear" w:color="auto" w:fill="auto"/>
            <w:vAlign w:val="center"/>
            <w:hideMark/>
          </w:tcPr>
          <w:p w14:paraId="084E3D27"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nil"/>
            </w:tcBorders>
            <w:shd w:val="clear" w:color="auto" w:fill="auto"/>
            <w:vAlign w:val="center"/>
            <w:hideMark/>
          </w:tcPr>
          <w:p w14:paraId="3C8CC47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743" w:type="dxa"/>
            <w:tcBorders>
              <w:top w:val="nil"/>
              <w:left w:val="nil"/>
              <w:bottom w:val="single" w:sz="4" w:space="0" w:color="auto"/>
              <w:right w:val="nil"/>
            </w:tcBorders>
            <w:shd w:val="clear" w:color="auto" w:fill="auto"/>
            <w:vAlign w:val="center"/>
            <w:hideMark/>
          </w:tcPr>
          <w:p w14:paraId="7F59745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242" w:type="dxa"/>
            <w:tcBorders>
              <w:top w:val="nil"/>
              <w:left w:val="nil"/>
              <w:bottom w:val="single" w:sz="4" w:space="0" w:color="auto"/>
              <w:right w:val="nil"/>
            </w:tcBorders>
            <w:shd w:val="clear" w:color="auto" w:fill="auto"/>
            <w:vAlign w:val="center"/>
            <w:hideMark/>
          </w:tcPr>
          <w:p w14:paraId="25D07A5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49F2C59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nil"/>
            </w:tcBorders>
            <w:shd w:val="clear" w:color="auto" w:fill="auto"/>
            <w:vAlign w:val="center"/>
            <w:hideMark/>
          </w:tcPr>
          <w:p w14:paraId="0193AF4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vAlign w:val="center"/>
            <w:hideMark/>
          </w:tcPr>
          <w:p w14:paraId="19B78305"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single" w:sz="4" w:space="0" w:color="auto"/>
              <w:right w:val="nil"/>
            </w:tcBorders>
            <w:shd w:val="clear" w:color="auto" w:fill="auto"/>
            <w:vAlign w:val="center"/>
            <w:hideMark/>
          </w:tcPr>
          <w:p w14:paraId="302A1CF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17" w:type="dxa"/>
            <w:tcBorders>
              <w:top w:val="nil"/>
              <w:left w:val="nil"/>
              <w:bottom w:val="single" w:sz="4" w:space="0" w:color="auto"/>
              <w:right w:val="nil"/>
            </w:tcBorders>
            <w:shd w:val="clear" w:color="auto" w:fill="auto"/>
            <w:vAlign w:val="center"/>
            <w:hideMark/>
          </w:tcPr>
          <w:p w14:paraId="5AA57C37"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r>
      <w:tr w:rsidR="00F64AAF" w:rsidRPr="00500D93" w14:paraId="71D5A4B6" w14:textId="77777777" w:rsidTr="0091455C">
        <w:trPr>
          <w:trHeight w:val="3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34D87B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05D050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0B95926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Važtaraščio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41EB5F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Metalo laužo</w:t>
            </w:r>
          </w:p>
        </w:tc>
        <w:tc>
          <w:tcPr>
            <w:tcW w:w="4218" w:type="dxa"/>
            <w:gridSpan w:val="3"/>
            <w:tcBorders>
              <w:top w:val="single" w:sz="4" w:space="0" w:color="auto"/>
              <w:left w:val="nil"/>
              <w:bottom w:val="single" w:sz="4" w:space="0" w:color="auto"/>
              <w:right w:val="single" w:sz="4" w:space="0" w:color="auto"/>
            </w:tcBorders>
            <w:shd w:val="clear" w:color="auto" w:fill="auto"/>
            <w:vAlign w:val="center"/>
            <w:hideMark/>
          </w:tcPr>
          <w:p w14:paraId="2936A0B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shd w:val="clear" w:color="auto" w:fill="auto"/>
            <w:vAlign w:val="center"/>
            <w:hideMark/>
          </w:tcPr>
          <w:p w14:paraId="2FBFF2E2"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Apmokėti</w:t>
            </w:r>
          </w:p>
        </w:tc>
      </w:tr>
      <w:tr w:rsidR="00F64AAF" w:rsidRPr="00500D93" w14:paraId="13174767" w14:textId="77777777" w:rsidTr="0091455C">
        <w:trPr>
          <w:trHeight w:val="397"/>
        </w:trPr>
        <w:tc>
          <w:tcPr>
            <w:tcW w:w="567" w:type="dxa"/>
            <w:vMerge/>
            <w:tcBorders>
              <w:top w:val="nil"/>
              <w:left w:val="single" w:sz="4" w:space="0" w:color="auto"/>
              <w:bottom w:val="single" w:sz="4" w:space="0" w:color="auto"/>
              <w:right w:val="single" w:sz="4" w:space="0" w:color="auto"/>
            </w:tcBorders>
            <w:vAlign w:val="center"/>
            <w:hideMark/>
          </w:tcPr>
          <w:p w14:paraId="2C1CC770" w14:textId="77777777" w:rsidR="00F64AAF" w:rsidRPr="00500D93" w:rsidRDefault="00F64AAF" w:rsidP="0091455C">
            <w:pPr>
              <w:rPr>
                <w:rFonts w:ascii="Arial" w:hAnsi="Arial" w:cs="Arial"/>
                <w:sz w:val="22"/>
                <w:szCs w:val="22"/>
                <w:lang w:val="lt-LT"/>
              </w:rPr>
            </w:pPr>
          </w:p>
        </w:tc>
        <w:tc>
          <w:tcPr>
            <w:tcW w:w="851" w:type="dxa"/>
            <w:tcBorders>
              <w:top w:val="nil"/>
              <w:left w:val="nil"/>
              <w:bottom w:val="single" w:sz="4" w:space="0" w:color="auto"/>
              <w:right w:val="single" w:sz="4" w:space="0" w:color="auto"/>
            </w:tcBorders>
            <w:shd w:val="clear" w:color="auto" w:fill="auto"/>
            <w:vAlign w:val="center"/>
            <w:hideMark/>
          </w:tcPr>
          <w:p w14:paraId="671BEE2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markė</w:t>
            </w:r>
          </w:p>
        </w:tc>
        <w:tc>
          <w:tcPr>
            <w:tcW w:w="1417" w:type="dxa"/>
            <w:tcBorders>
              <w:top w:val="nil"/>
              <w:left w:val="nil"/>
              <w:bottom w:val="single" w:sz="4" w:space="0" w:color="auto"/>
              <w:right w:val="single" w:sz="4" w:space="0" w:color="auto"/>
            </w:tcBorders>
            <w:shd w:val="clear" w:color="auto" w:fill="auto"/>
            <w:vAlign w:val="center"/>
            <w:hideMark/>
          </w:tcPr>
          <w:p w14:paraId="358B24AE"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360B05FF" w14:textId="77777777" w:rsidR="00F64AAF" w:rsidRPr="00500D93" w:rsidRDefault="00F64AAF" w:rsidP="0091455C">
            <w:pPr>
              <w:rPr>
                <w:rFonts w:ascii="Arial" w:hAnsi="Arial" w:cs="Arial"/>
                <w:sz w:val="22"/>
                <w:szCs w:val="22"/>
                <w:lang w:val="lt-LT"/>
              </w:rPr>
            </w:pPr>
          </w:p>
        </w:tc>
        <w:tc>
          <w:tcPr>
            <w:tcW w:w="1525" w:type="dxa"/>
            <w:tcBorders>
              <w:top w:val="nil"/>
              <w:left w:val="nil"/>
              <w:bottom w:val="single" w:sz="4" w:space="0" w:color="auto"/>
              <w:right w:val="single" w:sz="4" w:space="0" w:color="auto"/>
            </w:tcBorders>
            <w:shd w:val="clear" w:color="auto" w:fill="auto"/>
            <w:vAlign w:val="center"/>
            <w:hideMark/>
          </w:tcPr>
          <w:p w14:paraId="5FF1D8D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pavadinimas</w:t>
            </w:r>
          </w:p>
        </w:tc>
        <w:tc>
          <w:tcPr>
            <w:tcW w:w="743" w:type="dxa"/>
            <w:tcBorders>
              <w:top w:val="nil"/>
              <w:left w:val="nil"/>
              <w:bottom w:val="single" w:sz="4" w:space="0" w:color="auto"/>
              <w:right w:val="single" w:sz="4" w:space="0" w:color="auto"/>
            </w:tcBorders>
            <w:shd w:val="clear" w:color="auto" w:fill="auto"/>
            <w:vAlign w:val="center"/>
            <w:hideMark/>
          </w:tcPr>
          <w:p w14:paraId="5C1945D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šifras</w:t>
            </w:r>
          </w:p>
        </w:tc>
        <w:tc>
          <w:tcPr>
            <w:tcW w:w="1242" w:type="dxa"/>
            <w:tcBorders>
              <w:top w:val="nil"/>
              <w:left w:val="nil"/>
              <w:bottom w:val="single" w:sz="4" w:space="0" w:color="auto"/>
              <w:right w:val="single" w:sz="4" w:space="0" w:color="auto"/>
            </w:tcBorders>
            <w:shd w:val="clear" w:color="auto" w:fill="auto"/>
            <w:vAlign w:val="center"/>
            <w:hideMark/>
          </w:tcPr>
          <w:p w14:paraId="509A163C"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Bruto</w:t>
            </w:r>
          </w:p>
        </w:tc>
        <w:tc>
          <w:tcPr>
            <w:tcW w:w="1417" w:type="dxa"/>
            <w:tcBorders>
              <w:top w:val="nil"/>
              <w:left w:val="nil"/>
              <w:bottom w:val="single" w:sz="4" w:space="0" w:color="auto"/>
              <w:right w:val="single" w:sz="4" w:space="0" w:color="auto"/>
            </w:tcBorders>
            <w:shd w:val="clear" w:color="auto" w:fill="auto"/>
            <w:vAlign w:val="center"/>
            <w:hideMark/>
          </w:tcPr>
          <w:p w14:paraId="4253EBA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shd w:val="clear" w:color="auto" w:fill="auto"/>
            <w:vAlign w:val="center"/>
            <w:hideMark/>
          </w:tcPr>
          <w:p w14:paraId="2884B9DE" w14:textId="77777777" w:rsidR="00F64AAF" w:rsidRPr="00500D93" w:rsidRDefault="00F64AAF" w:rsidP="0091455C">
            <w:pPr>
              <w:jc w:val="center"/>
              <w:rPr>
                <w:rFonts w:ascii="Arial" w:hAnsi="Arial" w:cs="Arial"/>
                <w:sz w:val="22"/>
                <w:szCs w:val="22"/>
                <w:lang w:val="lt-LT"/>
              </w:rPr>
            </w:pPr>
            <w:proofErr w:type="spellStart"/>
            <w:r w:rsidRPr="00500D93">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06DB3CB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shd w:val="clear" w:color="auto" w:fill="auto"/>
            <w:vAlign w:val="center"/>
            <w:hideMark/>
          </w:tcPr>
          <w:p w14:paraId="23B4DB66"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šifras</w:t>
            </w:r>
          </w:p>
        </w:tc>
        <w:tc>
          <w:tcPr>
            <w:tcW w:w="1517" w:type="dxa"/>
            <w:tcBorders>
              <w:top w:val="nil"/>
              <w:left w:val="nil"/>
              <w:bottom w:val="single" w:sz="4" w:space="0" w:color="auto"/>
              <w:right w:val="single" w:sz="4" w:space="0" w:color="auto"/>
            </w:tcBorders>
            <w:shd w:val="clear" w:color="auto" w:fill="auto"/>
            <w:vAlign w:val="center"/>
            <w:hideMark/>
          </w:tcPr>
          <w:p w14:paraId="6C51A44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Masė, kg</w:t>
            </w:r>
          </w:p>
        </w:tc>
      </w:tr>
      <w:tr w:rsidR="00F64AAF" w:rsidRPr="00500D93" w14:paraId="0A5F6978"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1B0292"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1</w:t>
            </w:r>
          </w:p>
        </w:tc>
        <w:tc>
          <w:tcPr>
            <w:tcW w:w="851" w:type="dxa"/>
            <w:tcBorders>
              <w:top w:val="nil"/>
              <w:left w:val="nil"/>
              <w:bottom w:val="single" w:sz="4" w:space="0" w:color="auto"/>
              <w:right w:val="single" w:sz="4" w:space="0" w:color="auto"/>
            </w:tcBorders>
            <w:shd w:val="clear" w:color="auto" w:fill="auto"/>
            <w:vAlign w:val="center"/>
            <w:hideMark/>
          </w:tcPr>
          <w:p w14:paraId="4A3E982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E6090A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99A00C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641CAF47"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3B7D2098"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4A582CF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3C250C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40A1D9F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1C33428E"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758CFE0D"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CFB28F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768A20DC"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5DDCF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2</w:t>
            </w:r>
          </w:p>
        </w:tc>
        <w:tc>
          <w:tcPr>
            <w:tcW w:w="851" w:type="dxa"/>
            <w:tcBorders>
              <w:top w:val="nil"/>
              <w:left w:val="nil"/>
              <w:bottom w:val="single" w:sz="4" w:space="0" w:color="auto"/>
              <w:right w:val="single" w:sz="4" w:space="0" w:color="auto"/>
            </w:tcBorders>
            <w:shd w:val="clear" w:color="auto" w:fill="auto"/>
            <w:vAlign w:val="center"/>
            <w:hideMark/>
          </w:tcPr>
          <w:p w14:paraId="70F398D2"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4C3A91FF"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7DFFB81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645CC4D"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4EBB9BAF"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0E50702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EEA5683"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3F05C61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5B8D4CC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6C741C3"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532BD0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016B0F54"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1B930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38E45E2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2BFD5D4E"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1F1505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11A37BF0"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47D65C5C"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05A21BC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710596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943133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6D4531C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1293380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4D8EF8F"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104A40B5" w14:textId="77777777" w:rsidTr="0091455C">
        <w:trPr>
          <w:trHeight w:val="47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7BCD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4</w:t>
            </w:r>
          </w:p>
        </w:tc>
        <w:tc>
          <w:tcPr>
            <w:tcW w:w="851" w:type="dxa"/>
            <w:tcBorders>
              <w:top w:val="nil"/>
              <w:left w:val="nil"/>
              <w:bottom w:val="single" w:sz="4" w:space="0" w:color="auto"/>
              <w:right w:val="single" w:sz="4" w:space="0" w:color="auto"/>
            </w:tcBorders>
            <w:shd w:val="clear" w:color="auto" w:fill="auto"/>
            <w:vAlign w:val="center"/>
            <w:hideMark/>
          </w:tcPr>
          <w:p w14:paraId="0C546E3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1E14AE0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1A64E15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2B247F3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32317A4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2F2D0E6C"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6E8F1F25"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3AACD73"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4A9863C2"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337DF0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2174937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2CB034E6" w14:textId="77777777" w:rsidTr="0091455C">
        <w:trPr>
          <w:trHeight w:val="301"/>
        </w:trPr>
        <w:tc>
          <w:tcPr>
            <w:tcW w:w="567" w:type="dxa"/>
            <w:tcBorders>
              <w:top w:val="nil"/>
              <w:left w:val="nil"/>
              <w:bottom w:val="nil"/>
              <w:right w:val="nil"/>
            </w:tcBorders>
            <w:shd w:val="clear" w:color="auto" w:fill="auto"/>
            <w:noWrap/>
            <w:vAlign w:val="bottom"/>
            <w:hideMark/>
          </w:tcPr>
          <w:p w14:paraId="0BA118A1" w14:textId="77777777" w:rsidR="00F64AAF" w:rsidRPr="00500D93" w:rsidRDefault="00F64AAF" w:rsidP="0091455C">
            <w:pPr>
              <w:jc w:val="cente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3E3A86CB"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6651FD53"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72704259"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57AE516F"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5576E7F7"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4DADC400"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1E45029A"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5881962D"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7E6B1A14" w14:textId="77777777" w:rsidR="00F64AAF" w:rsidRPr="00500D93" w:rsidRDefault="00F64AAF" w:rsidP="0091455C">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6DD47A62"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0B67EB07" w14:textId="77777777" w:rsidR="00F64AAF" w:rsidRPr="00500D93" w:rsidRDefault="00F64AAF" w:rsidP="0091455C">
            <w:pPr>
              <w:rPr>
                <w:rFonts w:ascii="Arial" w:hAnsi="Arial" w:cs="Arial"/>
                <w:sz w:val="22"/>
                <w:szCs w:val="22"/>
                <w:lang w:val="lt-LT"/>
              </w:rPr>
            </w:pPr>
          </w:p>
        </w:tc>
      </w:tr>
      <w:tr w:rsidR="00F64AAF" w:rsidRPr="00500D93" w14:paraId="6041EEC3" w14:textId="77777777" w:rsidTr="0091455C">
        <w:trPr>
          <w:trHeight w:val="301"/>
        </w:trPr>
        <w:tc>
          <w:tcPr>
            <w:tcW w:w="567" w:type="dxa"/>
            <w:tcBorders>
              <w:top w:val="nil"/>
              <w:left w:val="nil"/>
              <w:bottom w:val="nil"/>
              <w:right w:val="nil"/>
            </w:tcBorders>
            <w:shd w:val="clear" w:color="auto" w:fill="auto"/>
            <w:noWrap/>
            <w:vAlign w:val="bottom"/>
            <w:hideMark/>
          </w:tcPr>
          <w:p w14:paraId="7EEA2EB9"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790F60DF"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5E0439FB"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63312C78"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083F313"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111106EF"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5543A902"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1FB795AF"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60F619E3" w14:textId="77777777" w:rsidR="00F64AAF" w:rsidRPr="00500D93" w:rsidRDefault="00F64AAF" w:rsidP="0091455C">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5C4C05F6" w14:textId="77777777" w:rsidR="00F64AAF" w:rsidRPr="00500D93" w:rsidRDefault="00F64AAF" w:rsidP="0091455C">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6B8D88CE"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FC629E4" w14:textId="77777777" w:rsidR="00F64AAF" w:rsidRPr="00500D93" w:rsidRDefault="00F64AAF" w:rsidP="0091455C">
            <w:pPr>
              <w:rPr>
                <w:rFonts w:ascii="Arial" w:hAnsi="Arial" w:cs="Arial"/>
                <w:sz w:val="22"/>
                <w:szCs w:val="22"/>
                <w:lang w:val="lt-LT"/>
              </w:rPr>
            </w:pPr>
          </w:p>
        </w:tc>
      </w:tr>
      <w:tr w:rsidR="00F64AAF" w:rsidRPr="00500D93" w14:paraId="4CA5178A" w14:textId="77777777" w:rsidTr="0091455C">
        <w:trPr>
          <w:trHeight w:val="301"/>
        </w:trPr>
        <w:tc>
          <w:tcPr>
            <w:tcW w:w="567" w:type="dxa"/>
            <w:tcBorders>
              <w:top w:val="nil"/>
              <w:left w:val="nil"/>
              <w:bottom w:val="nil"/>
              <w:right w:val="nil"/>
            </w:tcBorders>
            <w:shd w:val="clear" w:color="auto" w:fill="auto"/>
            <w:noWrap/>
            <w:vAlign w:val="bottom"/>
            <w:hideMark/>
          </w:tcPr>
          <w:p w14:paraId="5C718DFF"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B6163B4"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323AB1BB" w14:textId="77777777" w:rsidR="00F64AAF" w:rsidRPr="00500D93" w:rsidRDefault="00F64AAF" w:rsidP="0091455C">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10C11566"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5A5EA1F3" w14:textId="77777777" w:rsidR="00F64AAF" w:rsidRPr="00500D93" w:rsidRDefault="00F64AAF" w:rsidP="0091455C">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B77D47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3F1E0C3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7EC70B37"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5064580" w14:textId="77777777" w:rsidR="00F64AAF" w:rsidRPr="00500D93" w:rsidRDefault="00F64AAF" w:rsidP="0091455C">
            <w:pPr>
              <w:rPr>
                <w:rFonts w:ascii="Arial" w:hAnsi="Arial" w:cs="Arial"/>
                <w:sz w:val="22"/>
                <w:szCs w:val="22"/>
                <w:lang w:val="lt-LT"/>
              </w:rPr>
            </w:pPr>
          </w:p>
        </w:tc>
      </w:tr>
      <w:tr w:rsidR="00F64AAF" w:rsidRPr="00500D93" w14:paraId="3A8A411B" w14:textId="77777777" w:rsidTr="0091455C">
        <w:trPr>
          <w:trHeight w:val="301"/>
        </w:trPr>
        <w:tc>
          <w:tcPr>
            <w:tcW w:w="567" w:type="dxa"/>
            <w:tcBorders>
              <w:top w:val="nil"/>
              <w:left w:val="nil"/>
              <w:bottom w:val="nil"/>
              <w:right w:val="nil"/>
            </w:tcBorders>
            <w:shd w:val="clear" w:color="auto" w:fill="auto"/>
            <w:noWrap/>
            <w:vAlign w:val="bottom"/>
            <w:hideMark/>
          </w:tcPr>
          <w:p w14:paraId="7484F361"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2B79BFCF"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8C02D81"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7F9EAEB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05A272B0" w14:textId="77777777" w:rsidR="00F64AAF" w:rsidRPr="00500D93" w:rsidRDefault="00F64AAF" w:rsidP="0091455C">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44167E5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2DF89BA1"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5773DCA" w14:textId="77777777" w:rsidR="00F64AAF" w:rsidRPr="00500D93" w:rsidRDefault="00F64AAF" w:rsidP="0091455C">
            <w:pPr>
              <w:rPr>
                <w:rFonts w:ascii="Arial" w:hAnsi="Arial" w:cs="Arial"/>
                <w:sz w:val="22"/>
                <w:szCs w:val="22"/>
                <w:lang w:val="lt-LT"/>
              </w:rPr>
            </w:pPr>
          </w:p>
        </w:tc>
      </w:tr>
      <w:tr w:rsidR="00F64AAF" w:rsidRPr="00500D93" w14:paraId="7F49EB75" w14:textId="77777777" w:rsidTr="0091455C">
        <w:trPr>
          <w:trHeight w:val="301"/>
        </w:trPr>
        <w:tc>
          <w:tcPr>
            <w:tcW w:w="567" w:type="dxa"/>
            <w:tcBorders>
              <w:top w:val="nil"/>
              <w:left w:val="nil"/>
              <w:bottom w:val="nil"/>
              <w:right w:val="nil"/>
            </w:tcBorders>
            <w:shd w:val="clear" w:color="auto" w:fill="auto"/>
            <w:noWrap/>
            <w:vAlign w:val="bottom"/>
            <w:hideMark/>
          </w:tcPr>
          <w:p w14:paraId="64F070AA"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771F0B03"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CF66972"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14384842"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4E38B99B"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713560E6"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27D33F7B"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6E37291F"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5531897D"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68746ABB" w14:textId="77777777" w:rsidR="00F64AAF" w:rsidRPr="00500D93" w:rsidRDefault="00F64AAF" w:rsidP="0091455C">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52F7E78"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A13A913" w14:textId="77777777" w:rsidR="00F64AAF" w:rsidRPr="00500D93" w:rsidRDefault="00F64AAF" w:rsidP="0091455C">
            <w:pPr>
              <w:rPr>
                <w:rFonts w:ascii="Arial" w:hAnsi="Arial" w:cs="Arial"/>
                <w:sz w:val="22"/>
                <w:szCs w:val="22"/>
                <w:lang w:val="lt-LT"/>
              </w:rPr>
            </w:pPr>
          </w:p>
        </w:tc>
      </w:tr>
      <w:tr w:rsidR="00F64AAF" w:rsidRPr="00500D93" w14:paraId="1F5F6D3E" w14:textId="77777777" w:rsidTr="0091455C">
        <w:trPr>
          <w:trHeight w:val="301"/>
        </w:trPr>
        <w:tc>
          <w:tcPr>
            <w:tcW w:w="567" w:type="dxa"/>
            <w:tcBorders>
              <w:top w:val="nil"/>
              <w:left w:val="nil"/>
              <w:bottom w:val="nil"/>
              <w:right w:val="nil"/>
            </w:tcBorders>
            <w:shd w:val="clear" w:color="auto" w:fill="auto"/>
            <w:noWrap/>
            <w:vAlign w:val="bottom"/>
            <w:hideMark/>
          </w:tcPr>
          <w:p w14:paraId="51DAD220"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52BC01BF"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119BDA5A"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231459A2"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5EBF5266"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6CC8F5E2"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748DCF57"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F5840B3"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77B71C38"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46C280A9" w14:textId="77777777" w:rsidR="00F64AAF" w:rsidRPr="00500D93" w:rsidRDefault="00F64AAF" w:rsidP="0091455C">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2ECEB806"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B7695D8" w14:textId="77777777" w:rsidR="00F64AAF" w:rsidRPr="00500D93" w:rsidRDefault="00F64AAF" w:rsidP="0091455C">
            <w:pPr>
              <w:rPr>
                <w:rFonts w:ascii="Arial" w:hAnsi="Arial" w:cs="Arial"/>
                <w:sz w:val="22"/>
                <w:szCs w:val="22"/>
                <w:lang w:val="lt-LT"/>
              </w:rPr>
            </w:pPr>
          </w:p>
        </w:tc>
      </w:tr>
      <w:tr w:rsidR="00F64AAF" w:rsidRPr="00500D93" w14:paraId="695A1EF7" w14:textId="77777777" w:rsidTr="0091455C">
        <w:trPr>
          <w:trHeight w:val="431"/>
        </w:trPr>
        <w:tc>
          <w:tcPr>
            <w:tcW w:w="567" w:type="dxa"/>
            <w:tcBorders>
              <w:top w:val="nil"/>
              <w:left w:val="nil"/>
              <w:bottom w:val="nil"/>
              <w:right w:val="nil"/>
            </w:tcBorders>
            <w:shd w:val="clear" w:color="auto" w:fill="auto"/>
            <w:noWrap/>
            <w:vAlign w:val="bottom"/>
            <w:hideMark/>
          </w:tcPr>
          <w:p w14:paraId="2AEE9AF9"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EBC05D2"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2E380815"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xml:space="preserve">AB „LTG </w:t>
            </w:r>
            <w:proofErr w:type="spellStart"/>
            <w:r w:rsidRPr="00500D93">
              <w:rPr>
                <w:rFonts w:ascii="Arial" w:hAnsi="Arial" w:cs="Arial"/>
                <w:sz w:val="22"/>
                <w:szCs w:val="22"/>
                <w:lang w:val="lt-LT"/>
              </w:rPr>
              <w:t>Infra</w:t>
            </w:r>
            <w:proofErr w:type="spellEnd"/>
            <w:r w:rsidRPr="00500D93">
              <w:rPr>
                <w:rFonts w:ascii="Arial" w:hAnsi="Arial" w:cs="Arial"/>
                <w:sz w:val="22"/>
                <w:szCs w:val="22"/>
                <w:lang w:val="lt-LT"/>
              </w:rPr>
              <w:t>“</w:t>
            </w:r>
          </w:p>
        </w:tc>
        <w:tc>
          <w:tcPr>
            <w:tcW w:w="1985" w:type="dxa"/>
            <w:gridSpan w:val="2"/>
            <w:tcBorders>
              <w:top w:val="nil"/>
              <w:left w:val="nil"/>
              <w:bottom w:val="single" w:sz="4" w:space="0" w:color="auto"/>
              <w:right w:val="nil"/>
            </w:tcBorders>
            <w:shd w:val="clear" w:color="auto" w:fill="auto"/>
            <w:noWrap/>
            <w:vAlign w:val="bottom"/>
            <w:hideMark/>
          </w:tcPr>
          <w:p w14:paraId="369AC95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6B2B2C41" w14:textId="77777777" w:rsidR="00F64AAF" w:rsidRPr="00500D93" w:rsidRDefault="00F64AAF" w:rsidP="0091455C">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24D9A0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261B8F8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0A5D3D48"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6049879" w14:textId="77777777" w:rsidR="00F64AAF" w:rsidRPr="00500D93" w:rsidRDefault="00F64AAF" w:rsidP="0091455C">
            <w:pPr>
              <w:rPr>
                <w:rFonts w:ascii="Arial" w:hAnsi="Arial" w:cs="Arial"/>
                <w:sz w:val="22"/>
                <w:szCs w:val="22"/>
                <w:lang w:val="lt-LT"/>
              </w:rPr>
            </w:pPr>
          </w:p>
        </w:tc>
      </w:tr>
      <w:tr w:rsidR="00F64AAF" w:rsidRPr="00500D93" w14:paraId="3BFEB31F" w14:textId="77777777" w:rsidTr="0091455C">
        <w:trPr>
          <w:trHeight w:val="316"/>
        </w:trPr>
        <w:tc>
          <w:tcPr>
            <w:tcW w:w="567" w:type="dxa"/>
            <w:tcBorders>
              <w:top w:val="nil"/>
              <w:left w:val="nil"/>
              <w:bottom w:val="nil"/>
              <w:right w:val="nil"/>
            </w:tcBorders>
            <w:shd w:val="clear" w:color="auto" w:fill="auto"/>
            <w:noWrap/>
            <w:vAlign w:val="bottom"/>
            <w:hideMark/>
          </w:tcPr>
          <w:p w14:paraId="4162CEBC"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6A1D672"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09AC8638"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3AA5CBA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058310E1" w14:textId="77777777" w:rsidR="00F64AAF" w:rsidRPr="00500D93" w:rsidRDefault="00F64AAF" w:rsidP="0091455C">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102B2C3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634C9884"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0C83EBEE" w14:textId="77777777" w:rsidR="00F64AAF" w:rsidRPr="00500D93" w:rsidRDefault="00F64AAF" w:rsidP="0091455C">
            <w:pPr>
              <w:rPr>
                <w:rFonts w:ascii="Arial" w:hAnsi="Arial" w:cs="Arial"/>
                <w:sz w:val="22"/>
                <w:szCs w:val="22"/>
                <w:lang w:val="lt-LT"/>
              </w:rPr>
            </w:pPr>
          </w:p>
        </w:tc>
      </w:tr>
    </w:tbl>
    <w:p w14:paraId="2165F458" w14:textId="27596C7A" w:rsidR="000F774D" w:rsidRDefault="000F774D" w:rsidP="00AE120C">
      <w:pPr>
        <w:jc w:val="both"/>
        <w:rPr>
          <w:rFonts w:ascii="Arial" w:hAnsi="Arial" w:cs="Arial"/>
          <w:sz w:val="22"/>
          <w:szCs w:val="22"/>
          <w:lang w:val="lt-LT"/>
        </w:rPr>
      </w:pPr>
    </w:p>
    <w:p w14:paraId="11D1392E" w14:textId="77777777" w:rsidR="00C70276" w:rsidRDefault="00C70276" w:rsidP="00AE120C">
      <w:pPr>
        <w:jc w:val="both"/>
        <w:rPr>
          <w:rFonts w:ascii="Arial" w:hAnsi="Arial" w:cs="Arial"/>
          <w:sz w:val="22"/>
          <w:szCs w:val="22"/>
          <w:lang w:val="lt-LT"/>
        </w:rPr>
      </w:pPr>
    </w:p>
    <w:p w14:paraId="587E352E" w14:textId="77777777" w:rsidR="00C70276" w:rsidRDefault="00C70276" w:rsidP="00AE120C">
      <w:pPr>
        <w:jc w:val="both"/>
        <w:rPr>
          <w:rFonts w:ascii="Arial" w:hAnsi="Arial" w:cs="Arial"/>
          <w:sz w:val="22"/>
          <w:szCs w:val="22"/>
          <w:lang w:val="lt-LT"/>
        </w:rPr>
      </w:pPr>
    </w:p>
    <w:p w14:paraId="167D8A93" w14:textId="77777777" w:rsidR="00C70276" w:rsidRDefault="00C70276" w:rsidP="00AE120C">
      <w:pPr>
        <w:jc w:val="both"/>
        <w:rPr>
          <w:rFonts w:ascii="Arial" w:hAnsi="Arial" w:cs="Arial"/>
          <w:sz w:val="22"/>
          <w:szCs w:val="22"/>
          <w:lang w:val="lt-LT"/>
        </w:rPr>
      </w:pPr>
    </w:p>
    <w:p w14:paraId="670388B6" w14:textId="15B3FC3A" w:rsidR="006D54F4" w:rsidRPr="006D54F4" w:rsidRDefault="006D54F4" w:rsidP="006D54F4">
      <w:pPr>
        <w:jc w:val="right"/>
        <w:rPr>
          <w:rFonts w:ascii="Arial" w:hAnsi="Arial" w:cs="Arial"/>
          <w:b/>
          <w:bCs/>
          <w:sz w:val="22"/>
          <w:szCs w:val="22"/>
          <w:lang w:val="lt-LT"/>
        </w:rPr>
      </w:pPr>
      <w:r w:rsidRPr="0071741F">
        <w:rPr>
          <w:rFonts w:ascii="Arial" w:hAnsi="Arial" w:cs="Arial"/>
          <w:b/>
          <w:bCs/>
          <w:sz w:val="22"/>
          <w:szCs w:val="22"/>
          <w:lang w:val="lt-LT"/>
        </w:rPr>
        <w:lastRenderedPageBreak/>
        <w:t xml:space="preserve">Sutartie priedas Nr. </w:t>
      </w:r>
      <w:r>
        <w:rPr>
          <w:rFonts w:ascii="Arial" w:hAnsi="Arial" w:cs="Arial"/>
          <w:b/>
          <w:bCs/>
          <w:sz w:val="22"/>
          <w:szCs w:val="22"/>
          <w:lang w:val="lt-LT"/>
        </w:rPr>
        <w:t>3</w:t>
      </w:r>
    </w:p>
    <w:p w14:paraId="0DA0A542" w14:textId="77777777" w:rsidR="006D54F4" w:rsidRPr="006D54F4" w:rsidRDefault="006D54F4" w:rsidP="006D54F4">
      <w:pPr>
        <w:rPr>
          <w:rFonts w:ascii="Arial" w:hAnsi="Arial" w:cs="Arial"/>
          <w:sz w:val="22"/>
          <w:szCs w:val="22"/>
          <w:lang w:val="lt-LT"/>
        </w:rPr>
      </w:pPr>
    </w:p>
    <w:p w14:paraId="66F0811B" w14:textId="77777777" w:rsidR="006D54F4" w:rsidRPr="0071741F" w:rsidRDefault="006D54F4" w:rsidP="006D54F4">
      <w:pPr>
        <w:rPr>
          <w:rFonts w:ascii="Arial" w:hAnsi="Arial" w:cs="Arial"/>
          <w:b/>
          <w:bCs/>
          <w:sz w:val="22"/>
          <w:szCs w:val="22"/>
          <w:lang w:val="lt-LT"/>
        </w:rPr>
      </w:pPr>
      <w:r w:rsidRPr="00016993">
        <w:rPr>
          <w:rFonts w:ascii="Arial" w:hAnsi="Arial" w:cs="Arial"/>
          <w:b/>
          <w:bCs/>
          <w:sz w:val="22"/>
          <w:szCs w:val="22"/>
          <w:lang w:val="lt-LT"/>
        </w:rPr>
        <w:t>DEKLARACIJA</w:t>
      </w:r>
    </w:p>
    <w:p w14:paraId="3395E87D" w14:textId="77777777" w:rsidR="006D54F4" w:rsidRPr="0071741F" w:rsidRDefault="006D54F4" w:rsidP="006D54F4">
      <w:pPr>
        <w:rPr>
          <w:rFonts w:ascii="Arial" w:hAnsi="Arial" w:cs="Arial"/>
          <w:b/>
          <w:bCs/>
          <w:sz w:val="22"/>
          <w:szCs w:val="22"/>
          <w:lang w:val="lt-LT"/>
        </w:rPr>
      </w:pPr>
    </w:p>
    <w:p w14:paraId="1904CAAB" w14:textId="77777777" w:rsidR="006D54F4" w:rsidRPr="0071741F" w:rsidRDefault="006D54F4" w:rsidP="006D54F4">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67DFD1FE" w14:textId="77777777" w:rsidR="006D54F4" w:rsidRPr="0071741F" w:rsidRDefault="006D54F4" w:rsidP="006D54F4">
      <w:pPr>
        <w:rPr>
          <w:rFonts w:ascii="Arial" w:hAnsi="Arial" w:cs="Arial"/>
          <w:i/>
          <w:iCs/>
          <w:sz w:val="22"/>
          <w:szCs w:val="22"/>
          <w:lang w:val="lt-LT"/>
        </w:rPr>
      </w:pPr>
    </w:p>
    <w:p w14:paraId="72F50CA7" w14:textId="77777777" w:rsidR="00A9439F" w:rsidRPr="0071741F" w:rsidRDefault="00A9439F" w:rsidP="00A9439F">
      <w:pPr>
        <w:rPr>
          <w:rFonts w:ascii="Arial" w:hAnsi="Arial" w:cs="Arial"/>
          <w:i/>
          <w:iCs/>
          <w:sz w:val="22"/>
          <w:szCs w:val="22"/>
          <w:lang w:val="lt-LT"/>
        </w:rPr>
      </w:pPr>
      <w:r w:rsidRPr="0071741F">
        <w:rPr>
          <w:rFonts w:ascii="Arial" w:hAnsi="Arial" w:cs="Arial"/>
          <w:i/>
          <w:iCs/>
          <w:sz w:val="22"/>
          <w:szCs w:val="22"/>
          <w:lang w:val="lt-LT"/>
        </w:rPr>
        <w:t>202</w:t>
      </w:r>
      <w:r>
        <w:rPr>
          <w:rFonts w:ascii="Arial" w:hAnsi="Arial" w:cs="Arial"/>
          <w:i/>
          <w:iCs/>
          <w:sz w:val="22"/>
          <w:szCs w:val="22"/>
          <w:lang w:val="lt-LT"/>
        </w:rPr>
        <w:t>5</w:t>
      </w:r>
    </w:p>
    <w:p w14:paraId="3DF34FB0" w14:textId="77777777" w:rsidR="00A9439F" w:rsidRPr="0071741F" w:rsidRDefault="00A9439F" w:rsidP="00A9439F">
      <w:pPr>
        <w:rPr>
          <w:rFonts w:ascii="Arial" w:hAnsi="Arial" w:cs="Arial"/>
          <w:sz w:val="22"/>
          <w:szCs w:val="22"/>
          <w:lang w:val="lt-LT"/>
        </w:rPr>
      </w:pPr>
    </w:p>
    <w:p w14:paraId="3A44F7DE" w14:textId="36CCF786" w:rsidR="00A9439F" w:rsidRPr="0071741F" w:rsidRDefault="00A9439F" w:rsidP="00A9439F">
      <w:pPr>
        <w:jc w:val="both"/>
        <w:rPr>
          <w:rFonts w:ascii="Arial" w:hAnsi="Arial" w:cs="Arial"/>
          <w:sz w:val="22"/>
          <w:szCs w:val="22"/>
          <w:lang w:val="lt-LT"/>
        </w:rPr>
      </w:pPr>
      <w:r w:rsidRPr="0071741F">
        <w:rPr>
          <w:rFonts w:ascii="Arial" w:hAnsi="Arial" w:cs="Arial"/>
          <w:sz w:val="22"/>
          <w:szCs w:val="22"/>
          <w:lang w:val="lt-LT"/>
        </w:rPr>
        <w:t xml:space="preserve">Šia deklaracija </w:t>
      </w:r>
      <w:r w:rsidR="005B1CEC">
        <w:rPr>
          <w:rFonts w:ascii="Arial" w:hAnsi="Arial" w:cs="Arial"/>
          <w:sz w:val="22"/>
          <w:szCs w:val="22"/>
          <w:lang w:val="lt-LT"/>
        </w:rPr>
        <w:t>XXXX</w:t>
      </w:r>
      <w:r w:rsidRPr="0071741F">
        <w:rPr>
          <w:rFonts w:ascii="Arial" w:hAnsi="Arial" w:cs="Arial"/>
          <w:sz w:val="22"/>
          <w:szCs w:val="22"/>
          <w:lang w:val="lt-LT"/>
        </w:rPr>
        <w:t xml:space="preserve"> juridinio asmens kodas </w:t>
      </w:r>
      <w:r w:rsidR="005B1CEC">
        <w:rPr>
          <w:rFonts w:ascii="Arial" w:hAnsi="Arial" w:cs="Arial"/>
          <w:sz w:val="22"/>
          <w:szCs w:val="22"/>
          <w:lang w:val="lt-LT"/>
        </w:rPr>
        <w:t>XXXX</w:t>
      </w:r>
      <w:r>
        <w:rPr>
          <w:rFonts w:ascii="Arial" w:hAnsi="Arial" w:cs="Arial"/>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0" w:name="_Hlk153879662"/>
      <w:r w:rsidRPr="0071741F">
        <w:rPr>
          <w:rFonts w:ascii="Arial" w:hAnsi="Arial" w:cs="Arial"/>
          <w:sz w:val="22"/>
          <w:szCs w:val="22"/>
          <w:lang w:val="lt-LT"/>
        </w:rPr>
        <w:t xml:space="preserve">nustato, taiko ar administruoja </w:t>
      </w:r>
      <w:bookmarkEnd w:id="0"/>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2E5CCD4" w14:textId="77777777" w:rsidR="00A9439F" w:rsidRPr="0071741F" w:rsidRDefault="00A9439F" w:rsidP="00A9439F">
      <w:pPr>
        <w:jc w:val="both"/>
        <w:rPr>
          <w:rFonts w:ascii="Arial" w:hAnsi="Arial" w:cs="Arial"/>
          <w:sz w:val="22"/>
          <w:szCs w:val="22"/>
          <w:lang w:val="lt-LT"/>
        </w:rPr>
      </w:pPr>
    </w:p>
    <w:p w14:paraId="44EF97F0" w14:textId="3EFA8DF6" w:rsidR="00A9439F" w:rsidRPr="0071741F" w:rsidRDefault="00A9439F" w:rsidP="00A9439F">
      <w:pPr>
        <w:jc w:val="both"/>
        <w:rPr>
          <w:rFonts w:ascii="Arial" w:hAnsi="Arial" w:cs="Arial"/>
          <w:sz w:val="22"/>
          <w:szCs w:val="22"/>
          <w:lang w:val="lt-LT"/>
        </w:rPr>
      </w:pPr>
      <w:r w:rsidRPr="0071741F">
        <w:rPr>
          <w:rFonts w:ascii="Arial" w:hAnsi="Arial" w:cs="Arial"/>
          <w:sz w:val="22"/>
          <w:szCs w:val="22"/>
          <w:lang w:val="lt-LT"/>
        </w:rPr>
        <w:t xml:space="preserve">Šia deklaracija </w:t>
      </w:r>
      <w:r w:rsidR="005B1CEC">
        <w:rPr>
          <w:rFonts w:ascii="Arial" w:hAnsi="Arial" w:cs="Arial"/>
          <w:sz w:val="22"/>
          <w:szCs w:val="22"/>
          <w:lang w:val="lt-LT"/>
        </w:rPr>
        <w:t>XXXX</w:t>
      </w:r>
      <w:r w:rsidR="005B1CEC" w:rsidRPr="0071741F">
        <w:rPr>
          <w:rFonts w:ascii="Arial" w:hAnsi="Arial" w:cs="Arial"/>
          <w:sz w:val="22"/>
          <w:szCs w:val="22"/>
          <w:lang w:val="lt-LT"/>
        </w:rPr>
        <w:t xml:space="preserve"> juridinio asmens kodas </w:t>
      </w:r>
      <w:r w:rsidR="005B1CEC">
        <w:rPr>
          <w:rFonts w:ascii="Arial" w:hAnsi="Arial" w:cs="Arial"/>
          <w:sz w:val="22"/>
          <w:szCs w:val="22"/>
          <w:lang w:val="lt-LT"/>
        </w:rPr>
        <w:t xml:space="preserve">XXXX </w:t>
      </w:r>
      <w:r w:rsidRPr="0071741F">
        <w:rPr>
          <w:rFonts w:ascii="Arial" w:hAnsi="Arial" w:cs="Arial"/>
          <w:sz w:val="22"/>
          <w:szCs w:val="22"/>
          <w:lang w:val="lt-LT"/>
        </w:rPr>
        <w:t xml:space="preserve">patvirtina, kad imasi veiksmų, privalomų dėl Sankcijų, ir (arba) susilaiko nuo bet kokių veiksmų, jeigu dėl to būtų nesilaikoma ar išvengiama Sankcijomis nustatytų apribojimų ir įpareigojimų. </w:t>
      </w:r>
    </w:p>
    <w:p w14:paraId="36A4B180" w14:textId="77777777" w:rsidR="00A9439F" w:rsidRPr="0071741F" w:rsidRDefault="00A9439F" w:rsidP="00A9439F">
      <w:pPr>
        <w:rPr>
          <w:rFonts w:ascii="Arial" w:hAnsi="Arial" w:cs="Arial"/>
          <w:sz w:val="22"/>
          <w:szCs w:val="22"/>
          <w:lang w:val="lt-LT"/>
        </w:rPr>
      </w:pPr>
    </w:p>
    <w:p w14:paraId="673A47C6" w14:textId="7BD281ED"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 xml:space="preserve">Šia deklaracija </w:t>
      </w:r>
      <w:r w:rsidR="005B1CEC">
        <w:rPr>
          <w:rFonts w:ascii="Arial" w:hAnsi="Arial" w:cs="Arial"/>
          <w:sz w:val="22"/>
          <w:szCs w:val="22"/>
          <w:lang w:val="lt-LT"/>
        </w:rPr>
        <w:t>XXXX</w:t>
      </w:r>
      <w:r w:rsidR="005B1CEC" w:rsidRPr="0071741F">
        <w:rPr>
          <w:rFonts w:ascii="Arial" w:hAnsi="Arial" w:cs="Arial"/>
          <w:sz w:val="22"/>
          <w:szCs w:val="22"/>
          <w:lang w:val="lt-LT"/>
        </w:rPr>
        <w:t xml:space="preserve"> juridinio asmens kodas </w:t>
      </w:r>
      <w:r w:rsidR="005B1CEC">
        <w:rPr>
          <w:rFonts w:ascii="Arial" w:hAnsi="Arial" w:cs="Arial"/>
          <w:sz w:val="22"/>
          <w:szCs w:val="22"/>
          <w:lang w:val="lt-LT"/>
        </w:rPr>
        <w:t xml:space="preserve">XXXX </w:t>
      </w:r>
      <w:r w:rsidRPr="0071741F">
        <w:rPr>
          <w:rFonts w:ascii="Arial" w:hAnsi="Arial" w:cs="Arial"/>
          <w:sz w:val="22"/>
          <w:szCs w:val="22"/>
          <w:lang w:val="lt-LT"/>
        </w:rPr>
        <w:t>patvirtina, kad iš AB „</w:t>
      </w:r>
      <w:r>
        <w:rPr>
          <w:rFonts w:ascii="Arial" w:hAnsi="Arial" w:cs="Arial"/>
          <w:sz w:val="22"/>
          <w:szCs w:val="22"/>
          <w:lang w:val="lt-LT"/>
        </w:rPr>
        <w:t xml:space="preserve">LTG </w:t>
      </w:r>
      <w:proofErr w:type="spellStart"/>
      <w:r>
        <w:rPr>
          <w:rFonts w:ascii="Arial" w:hAnsi="Arial" w:cs="Arial"/>
          <w:sz w:val="22"/>
          <w:szCs w:val="22"/>
          <w:lang w:val="lt-LT"/>
        </w:rPr>
        <w:t>Infra</w:t>
      </w:r>
      <w:proofErr w:type="spellEnd"/>
      <w:r w:rsidRPr="0071741F">
        <w:rPr>
          <w:rFonts w:ascii="Arial" w:hAnsi="Arial" w:cs="Arial"/>
          <w:sz w:val="22"/>
          <w:szCs w:val="22"/>
          <w:lang w:val="lt-LT"/>
        </w:rPr>
        <w:t>“ pirkt</w:t>
      </w:r>
      <w:r>
        <w:rPr>
          <w:rFonts w:ascii="Arial" w:hAnsi="Arial" w:cs="Arial"/>
          <w:sz w:val="22"/>
          <w:szCs w:val="22"/>
          <w:lang w:val="lt-LT"/>
        </w:rPr>
        <w:t>a</w:t>
      </w:r>
      <w:r w:rsidRPr="0071741F">
        <w:rPr>
          <w:rFonts w:ascii="Arial" w:hAnsi="Arial" w:cs="Arial"/>
          <w:sz w:val="22"/>
          <w:szCs w:val="22"/>
          <w:lang w:val="lt-LT"/>
        </w:rPr>
        <w:t xml:space="preserve">s </w:t>
      </w:r>
      <w:r>
        <w:rPr>
          <w:rFonts w:ascii="Arial" w:hAnsi="Arial" w:cs="Arial"/>
          <w:sz w:val="22"/>
          <w:szCs w:val="22"/>
          <w:lang w:val="lt-LT"/>
        </w:rPr>
        <w:t>Turtas</w:t>
      </w:r>
      <w:r w:rsidRPr="0071741F">
        <w:rPr>
          <w:rFonts w:ascii="Arial" w:hAnsi="Arial" w:cs="Arial"/>
          <w:sz w:val="22"/>
          <w:szCs w:val="22"/>
          <w:lang w:val="lt-LT"/>
        </w:rPr>
        <w:t xml:space="preserve"> nebus perparduodam</w:t>
      </w:r>
      <w:r>
        <w:rPr>
          <w:rFonts w:ascii="Arial" w:hAnsi="Arial" w:cs="Arial"/>
          <w:sz w:val="22"/>
          <w:szCs w:val="22"/>
          <w:lang w:val="lt-LT"/>
        </w:rPr>
        <w:t>a</w:t>
      </w:r>
      <w:r w:rsidRPr="0071741F">
        <w:rPr>
          <w:rFonts w:ascii="Arial" w:hAnsi="Arial" w:cs="Arial"/>
          <w:sz w:val="22"/>
          <w:szCs w:val="22"/>
          <w:lang w:val="lt-LT"/>
        </w:rPr>
        <w:t>s</w:t>
      </w:r>
      <w:r>
        <w:rPr>
          <w:rFonts w:ascii="Arial" w:hAnsi="Arial" w:cs="Arial"/>
          <w:sz w:val="22"/>
          <w:szCs w:val="22"/>
          <w:lang w:val="lt-LT"/>
        </w:rPr>
        <w:t xml:space="preserve"> į</w:t>
      </w:r>
      <w:r w:rsidRPr="0071741F">
        <w:rPr>
          <w:rFonts w:ascii="Arial" w:hAnsi="Arial" w:cs="Arial"/>
          <w:sz w:val="22"/>
          <w:szCs w:val="22"/>
          <w:lang w:val="lt-LT"/>
        </w:rPr>
        <w:t>:</w:t>
      </w:r>
    </w:p>
    <w:p w14:paraId="41E073AF"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1. Rusijos Federacij</w:t>
      </w:r>
      <w:r>
        <w:rPr>
          <w:rFonts w:ascii="Arial" w:hAnsi="Arial" w:cs="Arial"/>
          <w:sz w:val="22"/>
          <w:szCs w:val="22"/>
          <w:lang w:val="lt-LT"/>
        </w:rPr>
        <w:t>ą</w:t>
      </w:r>
      <w:r w:rsidRPr="0071741F">
        <w:rPr>
          <w:rFonts w:ascii="Arial" w:hAnsi="Arial" w:cs="Arial"/>
          <w:sz w:val="22"/>
          <w:szCs w:val="22"/>
          <w:lang w:val="lt-LT"/>
        </w:rPr>
        <w:t>.</w:t>
      </w:r>
    </w:p>
    <w:p w14:paraId="5AC2EAF9"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2. Baltarusijos Respublik</w:t>
      </w:r>
      <w:r>
        <w:rPr>
          <w:rFonts w:ascii="Arial" w:hAnsi="Arial" w:cs="Arial"/>
          <w:sz w:val="22"/>
          <w:szCs w:val="22"/>
          <w:lang w:val="lt-LT"/>
        </w:rPr>
        <w:t>ą</w:t>
      </w:r>
      <w:r w:rsidRPr="0071741F">
        <w:rPr>
          <w:rFonts w:ascii="Arial" w:hAnsi="Arial" w:cs="Arial"/>
          <w:sz w:val="22"/>
          <w:szCs w:val="22"/>
          <w:lang w:val="lt-LT"/>
        </w:rPr>
        <w:t>.</w:t>
      </w:r>
    </w:p>
    <w:p w14:paraId="02BD299A"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3. Rusijos Federacijos aneksuot</w:t>
      </w:r>
      <w:r>
        <w:rPr>
          <w:rFonts w:ascii="Arial" w:hAnsi="Arial" w:cs="Arial"/>
          <w:sz w:val="22"/>
          <w:szCs w:val="22"/>
          <w:lang w:val="lt-LT"/>
        </w:rPr>
        <w:t>ą</w:t>
      </w:r>
      <w:r w:rsidRPr="0071741F">
        <w:rPr>
          <w:rFonts w:ascii="Arial" w:hAnsi="Arial" w:cs="Arial"/>
          <w:sz w:val="22"/>
          <w:szCs w:val="22"/>
          <w:lang w:val="lt-LT"/>
        </w:rPr>
        <w:t xml:space="preserve"> Krym</w:t>
      </w:r>
      <w:r>
        <w:rPr>
          <w:rFonts w:ascii="Arial" w:hAnsi="Arial" w:cs="Arial"/>
          <w:sz w:val="22"/>
          <w:szCs w:val="22"/>
          <w:lang w:val="lt-LT"/>
        </w:rPr>
        <w:t>ą</w:t>
      </w:r>
      <w:r w:rsidRPr="0071741F">
        <w:rPr>
          <w:rFonts w:ascii="Arial" w:hAnsi="Arial" w:cs="Arial"/>
          <w:sz w:val="22"/>
          <w:szCs w:val="22"/>
          <w:lang w:val="lt-LT"/>
        </w:rPr>
        <w:t>.</w:t>
      </w:r>
    </w:p>
    <w:p w14:paraId="2DF1B5F0"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Pr>
          <w:rFonts w:ascii="Arial" w:hAnsi="Arial" w:cs="Arial"/>
          <w:sz w:val="22"/>
          <w:szCs w:val="22"/>
          <w:lang w:val="lt-LT"/>
        </w:rPr>
        <w:t>ą</w:t>
      </w:r>
      <w:r w:rsidRPr="0071741F">
        <w:rPr>
          <w:rFonts w:ascii="Arial" w:hAnsi="Arial" w:cs="Arial"/>
          <w:sz w:val="22"/>
          <w:szCs w:val="22"/>
          <w:lang w:val="lt-LT"/>
        </w:rPr>
        <w:t xml:space="preserve"> nekontroliuoj</w:t>
      </w:r>
      <w:r>
        <w:rPr>
          <w:rFonts w:ascii="Arial" w:hAnsi="Arial" w:cs="Arial"/>
          <w:sz w:val="22"/>
          <w:szCs w:val="22"/>
          <w:lang w:val="lt-LT"/>
        </w:rPr>
        <w:t>ą</w:t>
      </w:r>
      <w:r w:rsidRPr="0071741F">
        <w:rPr>
          <w:rFonts w:ascii="Arial" w:hAnsi="Arial" w:cs="Arial"/>
          <w:sz w:val="22"/>
          <w:szCs w:val="22"/>
          <w:lang w:val="lt-LT"/>
        </w:rPr>
        <w:t xml:space="preserve"> Moldovos Respublikos Vyriausybė</w:t>
      </w:r>
      <w:r>
        <w:rPr>
          <w:rFonts w:ascii="Arial" w:hAnsi="Arial" w:cs="Arial"/>
          <w:sz w:val="22"/>
          <w:szCs w:val="22"/>
          <w:lang w:val="lt-LT"/>
        </w:rPr>
        <w:t>s</w:t>
      </w:r>
      <w:r w:rsidRPr="0071741F">
        <w:rPr>
          <w:rFonts w:ascii="Arial" w:hAnsi="Arial" w:cs="Arial"/>
          <w:sz w:val="22"/>
          <w:szCs w:val="22"/>
          <w:lang w:val="lt-LT"/>
        </w:rPr>
        <w:t>.</w:t>
      </w:r>
    </w:p>
    <w:p w14:paraId="2CDD8C7C"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Pr>
          <w:rFonts w:ascii="Arial" w:hAnsi="Arial" w:cs="Arial"/>
          <w:sz w:val="22"/>
          <w:szCs w:val="22"/>
          <w:lang w:val="lt-LT"/>
        </w:rPr>
        <w:t>V</w:t>
      </w:r>
      <w:r w:rsidRPr="0071741F">
        <w:rPr>
          <w:rFonts w:ascii="Arial" w:hAnsi="Arial" w:cs="Arial"/>
          <w:sz w:val="22"/>
          <w:szCs w:val="22"/>
          <w:lang w:val="lt-LT"/>
        </w:rPr>
        <w:t>yriausybės nekontroliuojam</w:t>
      </w:r>
      <w:r>
        <w:rPr>
          <w:rFonts w:ascii="Arial" w:hAnsi="Arial" w:cs="Arial"/>
          <w:sz w:val="22"/>
          <w:szCs w:val="22"/>
          <w:lang w:val="lt-LT"/>
        </w:rPr>
        <w:t>a</w:t>
      </w:r>
      <w:r w:rsidRPr="0071741F">
        <w:rPr>
          <w:rFonts w:ascii="Arial" w:hAnsi="Arial" w:cs="Arial"/>
          <w:sz w:val="22"/>
          <w:szCs w:val="22"/>
          <w:lang w:val="lt-LT"/>
        </w:rPr>
        <w:t>s Abchazijos ir Pietų Osetijos teritorij</w:t>
      </w:r>
      <w:r>
        <w:rPr>
          <w:rFonts w:ascii="Arial" w:hAnsi="Arial" w:cs="Arial"/>
          <w:sz w:val="22"/>
          <w:szCs w:val="22"/>
          <w:lang w:val="lt-LT"/>
        </w:rPr>
        <w:t>a</w:t>
      </w:r>
      <w:r w:rsidRPr="0071741F">
        <w:rPr>
          <w:rFonts w:ascii="Arial" w:hAnsi="Arial" w:cs="Arial"/>
          <w:sz w:val="22"/>
          <w:szCs w:val="22"/>
          <w:lang w:val="lt-LT"/>
        </w:rPr>
        <w:t>s</w:t>
      </w:r>
    </w:p>
    <w:p w14:paraId="6BE13526" w14:textId="77777777" w:rsidR="00C70276" w:rsidRPr="00500D93" w:rsidRDefault="00C70276" w:rsidP="00AE120C">
      <w:pPr>
        <w:jc w:val="both"/>
        <w:rPr>
          <w:rFonts w:ascii="Arial" w:hAnsi="Arial" w:cs="Arial"/>
          <w:sz w:val="22"/>
          <w:szCs w:val="22"/>
          <w:lang w:val="lt-LT"/>
        </w:rPr>
      </w:pPr>
    </w:p>
    <w:sectPr w:rsidR="00C70276" w:rsidRPr="00500D93" w:rsidSect="00E9520F">
      <w:pgSz w:w="16838" w:h="11906" w:orient="landscape"/>
      <w:pgMar w:top="1134"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4BEC" w14:textId="77777777" w:rsidR="00B4326B" w:rsidRDefault="00B4326B">
      <w:r>
        <w:separator/>
      </w:r>
    </w:p>
  </w:endnote>
  <w:endnote w:type="continuationSeparator" w:id="0">
    <w:p w14:paraId="681A3671" w14:textId="77777777" w:rsidR="00B4326B" w:rsidRDefault="00B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775C" w14:textId="77777777" w:rsidR="00F64AAF" w:rsidRDefault="00F6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1535" w14:textId="77777777" w:rsidR="00F64AAF" w:rsidRDefault="00F64AAF" w:rsidP="00EF35B1">
    <w:pPr>
      <w:pStyle w:val="Footer"/>
    </w:pPr>
  </w:p>
  <w:p w14:paraId="1C4779A8" w14:textId="77777777" w:rsidR="00F64AAF" w:rsidRDefault="00F64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C913" w14:textId="77777777" w:rsidR="00F64AAF" w:rsidRDefault="00F6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EC1E" w14:textId="77777777" w:rsidR="00B4326B" w:rsidRDefault="00B4326B">
      <w:r>
        <w:separator/>
      </w:r>
    </w:p>
  </w:footnote>
  <w:footnote w:type="continuationSeparator" w:id="0">
    <w:p w14:paraId="59EE3EF2" w14:textId="77777777" w:rsidR="00B4326B" w:rsidRDefault="00B4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E273" w14:textId="77777777" w:rsidR="00F64AAF" w:rsidRDefault="00F6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402A" w14:textId="77777777" w:rsidR="00F64AAF" w:rsidRDefault="00F64AAF">
    <w:pPr>
      <w:pStyle w:val="Header"/>
      <w:jc w:val="center"/>
    </w:pPr>
    <w:r>
      <w:fldChar w:fldCharType="begin"/>
    </w:r>
    <w:r>
      <w:instrText xml:space="preserve"> PAGE   \* MERGEFORMAT </w:instrText>
    </w:r>
    <w:r>
      <w:fldChar w:fldCharType="separate"/>
    </w:r>
    <w:r>
      <w:rPr>
        <w:noProof/>
      </w:rPr>
      <w:t>6</w:t>
    </w:r>
    <w:r>
      <w:fldChar w:fldCharType="end"/>
    </w:r>
  </w:p>
  <w:p w14:paraId="60907FEB" w14:textId="77777777" w:rsidR="00F64AAF" w:rsidRDefault="00F64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01ED" w14:textId="77777777" w:rsidR="00F64AAF" w:rsidRPr="00B27F9D" w:rsidRDefault="00F64AA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3CC1CCEC" w14:textId="77777777" w:rsidR="00F64AAF" w:rsidRDefault="00F64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F78"/>
    <w:multiLevelType w:val="hybridMultilevel"/>
    <w:tmpl w:val="56EE7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 w15:restartNumberingAfterBreak="0">
    <w:nsid w:val="7BB22A31"/>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201" w:hanging="432"/>
      </w:pPr>
    </w:lvl>
    <w:lvl w:ilvl="2">
      <w:start w:val="1"/>
      <w:numFmt w:val="decimal"/>
      <w:lvlText w:val="%1.%2.%3."/>
      <w:lvlJc w:val="left"/>
      <w:pPr>
        <w:ind w:left="231" w:hanging="504"/>
      </w:pPr>
    </w:lvl>
    <w:lvl w:ilvl="3">
      <w:start w:val="1"/>
      <w:numFmt w:val="decimal"/>
      <w:lvlText w:val="%1.%2.%3.%4."/>
      <w:lvlJc w:val="left"/>
      <w:pPr>
        <w:ind w:left="735" w:hanging="648"/>
      </w:pPr>
    </w:lvl>
    <w:lvl w:ilvl="4">
      <w:start w:val="1"/>
      <w:numFmt w:val="decimal"/>
      <w:lvlText w:val="%1.%2.%3.%4.%5."/>
      <w:lvlJc w:val="left"/>
      <w:pPr>
        <w:ind w:left="1239" w:hanging="792"/>
      </w:pPr>
    </w:lvl>
    <w:lvl w:ilvl="5">
      <w:start w:val="1"/>
      <w:numFmt w:val="decimal"/>
      <w:lvlText w:val="%1.%2.%3.%4.%5.%6."/>
      <w:lvlJc w:val="left"/>
      <w:pPr>
        <w:ind w:left="1743" w:hanging="936"/>
      </w:pPr>
    </w:lvl>
    <w:lvl w:ilvl="6">
      <w:start w:val="1"/>
      <w:numFmt w:val="decimal"/>
      <w:lvlText w:val="%1.%2.%3.%4.%5.%6.%7."/>
      <w:lvlJc w:val="left"/>
      <w:pPr>
        <w:ind w:left="2247" w:hanging="1080"/>
      </w:pPr>
    </w:lvl>
    <w:lvl w:ilvl="7">
      <w:start w:val="1"/>
      <w:numFmt w:val="decimal"/>
      <w:lvlText w:val="%1.%2.%3.%4.%5.%6.%7.%8."/>
      <w:lvlJc w:val="left"/>
      <w:pPr>
        <w:ind w:left="2751" w:hanging="1224"/>
      </w:pPr>
    </w:lvl>
    <w:lvl w:ilvl="8">
      <w:start w:val="1"/>
      <w:numFmt w:val="decimal"/>
      <w:lvlText w:val="%1.%2.%3.%4.%5.%6.%7.%8.%9."/>
      <w:lvlJc w:val="left"/>
      <w:pPr>
        <w:ind w:left="3327" w:hanging="1440"/>
      </w:pPr>
    </w:lvl>
  </w:abstractNum>
  <w:num w:numId="1" w16cid:durableId="758256406">
    <w:abstractNumId w:val="2"/>
  </w:num>
  <w:num w:numId="2" w16cid:durableId="1173377557">
    <w:abstractNumId w:val="0"/>
  </w:num>
  <w:num w:numId="3" w16cid:durableId="192190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AF"/>
    <w:rsid w:val="00005827"/>
    <w:rsid w:val="000345D0"/>
    <w:rsid w:val="00040989"/>
    <w:rsid w:val="00082599"/>
    <w:rsid w:val="00092544"/>
    <w:rsid w:val="000925A9"/>
    <w:rsid w:val="00093E7A"/>
    <w:rsid w:val="000B3CB1"/>
    <w:rsid w:val="000C4540"/>
    <w:rsid w:val="000D60AC"/>
    <w:rsid w:val="000F774D"/>
    <w:rsid w:val="00122ACC"/>
    <w:rsid w:val="00126B45"/>
    <w:rsid w:val="00146095"/>
    <w:rsid w:val="001501E8"/>
    <w:rsid w:val="00167C71"/>
    <w:rsid w:val="001700CD"/>
    <w:rsid w:val="00182A19"/>
    <w:rsid w:val="00195159"/>
    <w:rsid w:val="00197D43"/>
    <w:rsid w:val="001A433E"/>
    <w:rsid w:val="001C53DD"/>
    <w:rsid w:val="001E18DC"/>
    <w:rsid w:val="00205FD9"/>
    <w:rsid w:val="00211063"/>
    <w:rsid w:val="002400A0"/>
    <w:rsid w:val="00245F46"/>
    <w:rsid w:val="00246406"/>
    <w:rsid w:val="00247485"/>
    <w:rsid w:val="00247973"/>
    <w:rsid w:val="00261621"/>
    <w:rsid w:val="00263C38"/>
    <w:rsid w:val="0026775A"/>
    <w:rsid w:val="002B0002"/>
    <w:rsid w:val="002B6F71"/>
    <w:rsid w:val="002D2E6B"/>
    <w:rsid w:val="002D34AF"/>
    <w:rsid w:val="002E4653"/>
    <w:rsid w:val="00300025"/>
    <w:rsid w:val="003039A7"/>
    <w:rsid w:val="00307D95"/>
    <w:rsid w:val="00311813"/>
    <w:rsid w:val="00314A7E"/>
    <w:rsid w:val="0033266F"/>
    <w:rsid w:val="003377B0"/>
    <w:rsid w:val="0034697B"/>
    <w:rsid w:val="00352836"/>
    <w:rsid w:val="00356C1C"/>
    <w:rsid w:val="003768DD"/>
    <w:rsid w:val="00386B2A"/>
    <w:rsid w:val="00394027"/>
    <w:rsid w:val="003A4B62"/>
    <w:rsid w:val="003C20CF"/>
    <w:rsid w:val="003D0DA8"/>
    <w:rsid w:val="003D4CA6"/>
    <w:rsid w:val="003E0E22"/>
    <w:rsid w:val="00404789"/>
    <w:rsid w:val="00415E15"/>
    <w:rsid w:val="004169C7"/>
    <w:rsid w:val="0043575A"/>
    <w:rsid w:val="004507AE"/>
    <w:rsid w:val="004518B3"/>
    <w:rsid w:val="00453345"/>
    <w:rsid w:val="004562A0"/>
    <w:rsid w:val="004969A1"/>
    <w:rsid w:val="004B719C"/>
    <w:rsid w:val="004B7F82"/>
    <w:rsid w:val="004C0417"/>
    <w:rsid w:val="004C0CAF"/>
    <w:rsid w:val="004C1699"/>
    <w:rsid w:val="00500D93"/>
    <w:rsid w:val="00520C0A"/>
    <w:rsid w:val="00523341"/>
    <w:rsid w:val="00536CCC"/>
    <w:rsid w:val="00544413"/>
    <w:rsid w:val="00553C50"/>
    <w:rsid w:val="00571BEA"/>
    <w:rsid w:val="005724A7"/>
    <w:rsid w:val="0058367C"/>
    <w:rsid w:val="00584675"/>
    <w:rsid w:val="005978C3"/>
    <w:rsid w:val="005B1CEC"/>
    <w:rsid w:val="005D470F"/>
    <w:rsid w:val="005E5160"/>
    <w:rsid w:val="00601A3F"/>
    <w:rsid w:val="006108AC"/>
    <w:rsid w:val="006269F1"/>
    <w:rsid w:val="00645019"/>
    <w:rsid w:val="00654CA3"/>
    <w:rsid w:val="00667BFE"/>
    <w:rsid w:val="006921A1"/>
    <w:rsid w:val="00692208"/>
    <w:rsid w:val="006B0336"/>
    <w:rsid w:val="006D54F4"/>
    <w:rsid w:val="007015AB"/>
    <w:rsid w:val="0070333D"/>
    <w:rsid w:val="0071044A"/>
    <w:rsid w:val="00714316"/>
    <w:rsid w:val="00795733"/>
    <w:rsid w:val="00795C89"/>
    <w:rsid w:val="00795C91"/>
    <w:rsid w:val="007C517A"/>
    <w:rsid w:val="007E3E54"/>
    <w:rsid w:val="007E766D"/>
    <w:rsid w:val="00802295"/>
    <w:rsid w:val="008537B5"/>
    <w:rsid w:val="00862845"/>
    <w:rsid w:val="00874A62"/>
    <w:rsid w:val="008A0D73"/>
    <w:rsid w:val="008A62E4"/>
    <w:rsid w:val="008A7EAD"/>
    <w:rsid w:val="008C184A"/>
    <w:rsid w:val="008F6099"/>
    <w:rsid w:val="009006BE"/>
    <w:rsid w:val="00900E02"/>
    <w:rsid w:val="00914979"/>
    <w:rsid w:val="00920380"/>
    <w:rsid w:val="00920644"/>
    <w:rsid w:val="00936C58"/>
    <w:rsid w:val="009374DD"/>
    <w:rsid w:val="00946B70"/>
    <w:rsid w:val="009508AE"/>
    <w:rsid w:val="009654F8"/>
    <w:rsid w:val="00980D3C"/>
    <w:rsid w:val="0098784D"/>
    <w:rsid w:val="00992040"/>
    <w:rsid w:val="009A5F2C"/>
    <w:rsid w:val="009B74F9"/>
    <w:rsid w:val="009D37BE"/>
    <w:rsid w:val="009D4D10"/>
    <w:rsid w:val="009E0955"/>
    <w:rsid w:val="009E0984"/>
    <w:rsid w:val="009E4BA3"/>
    <w:rsid w:val="009E6A39"/>
    <w:rsid w:val="009F2DA1"/>
    <w:rsid w:val="009F7F21"/>
    <w:rsid w:val="00A01CE6"/>
    <w:rsid w:val="00A06F04"/>
    <w:rsid w:val="00A077FD"/>
    <w:rsid w:val="00A32E97"/>
    <w:rsid w:val="00A51D50"/>
    <w:rsid w:val="00A54F3D"/>
    <w:rsid w:val="00A6292D"/>
    <w:rsid w:val="00A749BC"/>
    <w:rsid w:val="00A8158B"/>
    <w:rsid w:val="00A90DD6"/>
    <w:rsid w:val="00A9439F"/>
    <w:rsid w:val="00AE120C"/>
    <w:rsid w:val="00AE71AA"/>
    <w:rsid w:val="00B05D6C"/>
    <w:rsid w:val="00B1209C"/>
    <w:rsid w:val="00B24534"/>
    <w:rsid w:val="00B24821"/>
    <w:rsid w:val="00B4326B"/>
    <w:rsid w:val="00B80476"/>
    <w:rsid w:val="00C009C9"/>
    <w:rsid w:val="00C04900"/>
    <w:rsid w:val="00C050BE"/>
    <w:rsid w:val="00C14EB3"/>
    <w:rsid w:val="00C26FA3"/>
    <w:rsid w:val="00C34B13"/>
    <w:rsid w:val="00C36060"/>
    <w:rsid w:val="00C400B1"/>
    <w:rsid w:val="00C4185E"/>
    <w:rsid w:val="00C70276"/>
    <w:rsid w:val="00C73D8C"/>
    <w:rsid w:val="00C8053C"/>
    <w:rsid w:val="00C817C7"/>
    <w:rsid w:val="00CA1FE3"/>
    <w:rsid w:val="00D4107A"/>
    <w:rsid w:val="00D57ED7"/>
    <w:rsid w:val="00D66793"/>
    <w:rsid w:val="00D71B55"/>
    <w:rsid w:val="00D979AF"/>
    <w:rsid w:val="00DC335E"/>
    <w:rsid w:val="00DE0923"/>
    <w:rsid w:val="00E02BF2"/>
    <w:rsid w:val="00E038D7"/>
    <w:rsid w:val="00E6196E"/>
    <w:rsid w:val="00E62C60"/>
    <w:rsid w:val="00E62DAD"/>
    <w:rsid w:val="00E640AE"/>
    <w:rsid w:val="00E9520F"/>
    <w:rsid w:val="00E96C2F"/>
    <w:rsid w:val="00EC214B"/>
    <w:rsid w:val="00EC2601"/>
    <w:rsid w:val="00EC4A29"/>
    <w:rsid w:val="00ED0469"/>
    <w:rsid w:val="00ED6CF0"/>
    <w:rsid w:val="00EF2FF6"/>
    <w:rsid w:val="00EF5846"/>
    <w:rsid w:val="00F64AAF"/>
    <w:rsid w:val="00F713F5"/>
    <w:rsid w:val="00F7337C"/>
    <w:rsid w:val="00F77F25"/>
    <w:rsid w:val="00FA0404"/>
    <w:rsid w:val="00FA263C"/>
    <w:rsid w:val="00FA521C"/>
    <w:rsid w:val="00FC7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3CCD"/>
  <w15:chartTrackingRefBased/>
  <w15:docId w15:val="{B8EA93F8-E958-4656-9A59-87B3FD68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AF"/>
    <w:pPr>
      <w:spacing w:after="0" w:line="240" w:lineRule="auto"/>
    </w:pPr>
    <w:rPr>
      <w:rFonts w:ascii="Times New Roman" w:eastAsia="Times New Roman" w:hAnsi="Times New Roman" w:cs="Times New Roman"/>
      <w:kern w:val="0"/>
      <w:sz w:val="24"/>
      <w:szCs w:val="24"/>
      <w:lang w:val="en-GB"/>
      <w14:ligatures w14:val="none"/>
    </w:rPr>
  </w:style>
  <w:style w:type="paragraph" w:styleId="Heading7">
    <w:name w:val="heading 7"/>
    <w:basedOn w:val="Normal"/>
    <w:next w:val="Normal"/>
    <w:link w:val="Heading7Char"/>
    <w:qFormat/>
    <w:rsid w:val="00F64AAF"/>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F64AAF"/>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F64AAF"/>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64AAF"/>
    <w:rPr>
      <w:rFonts w:ascii="Times New Roman" w:eastAsia="Times New Roman" w:hAnsi="Times New Roman" w:cs="Times New Roman"/>
      <w:b/>
      <w:bCs/>
      <w:color w:val="000000"/>
      <w:spacing w:val="3"/>
      <w:kern w:val="0"/>
      <w:shd w:val="clear" w:color="auto" w:fill="FFFFFF"/>
      <w:lang w:eastAsia="lt-LT"/>
      <w14:ligatures w14:val="none"/>
    </w:rPr>
  </w:style>
  <w:style w:type="character" w:customStyle="1" w:styleId="Heading8Char">
    <w:name w:val="Heading 8 Char"/>
    <w:basedOn w:val="DefaultParagraphFont"/>
    <w:link w:val="Heading8"/>
    <w:rsid w:val="00F64AAF"/>
    <w:rPr>
      <w:rFonts w:ascii="Times New Roman" w:eastAsia="Times New Roman" w:hAnsi="Times New Roman" w:cs="Times New Roman"/>
      <w:b/>
      <w:bCs/>
      <w:color w:val="000000"/>
      <w:spacing w:val="-1"/>
      <w:kern w:val="0"/>
      <w:sz w:val="24"/>
      <w:szCs w:val="23"/>
      <w:shd w:val="clear" w:color="auto" w:fill="FFFFFF"/>
      <w14:ligatures w14:val="none"/>
    </w:rPr>
  </w:style>
  <w:style w:type="character" w:customStyle="1" w:styleId="Heading9Char">
    <w:name w:val="Heading 9 Char"/>
    <w:basedOn w:val="DefaultParagraphFont"/>
    <w:link w:val="Heading9"/>
    <w:rsid w:val="00F64AAF"/>
    <w:rPr>
      <w:rFonts w:ascii="Times New Roman" w:eastAsia="Times New Roman" w:hAnsi="Times New Roman" w:cs="Times New Roman"/>
      <w:b/>
      <w:bCs/>
      <w:kern w:val="0"/>
      <w:sz w:val="24"/>
      <w:szCs w:val="24"/>
      <w14:ligatures w14:val="none"/>
    </w:rPr>
  </w:style>
  <w:style w:type="character" w:styleId="Hyperlink">
    <w:name w:val="Hyperlink"/>
    <w:rsid w:val="00F64AAF"/>
    <w:rPr>
      <w:color w:val="0000FF"/>
      <w:u w:val="single"/>
    </w:rPr>
  </w:style>
  <w:style w:type="paragraph" w:styleId="BodyTextIndent">
    <w:name w:val="Body Text Indent"/>
    <w:basedOn w:val="Normal"/>
    <w:link w:val="BodyTextIndentChar"/>
    <w:rsid w:val="00F64AAF"/>
    <w:pPr>
      <w:spacing w:after="120"/>
      <w:ind w:left="283"/>
    </w:pPr>
  </w:style>
  <w:style w:type="character" w:customStyle="1" w:styleId="BodyTextIndentChar">
    <w:name w:val="Body Text Indent Char"/>
    <w:basedOn w:val="DefaultParagraphFont"/>
    <w:link w:val="BodyTextIndent"/>
    <w:rsid w:val="00F64AAF"/>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rsid w:val="00F64AAF"/>
    <w:pPr>
      <w:tabs>
        <w:tab w:val="center" w:pos="4986"/>
        <w:tab w:val="right" w:pos="9972"/>
      </w:tabs>
    </w:pPr>
    <w:rPr>
      <w:lang w:eastAsia="x-none"/>
    </w:rPr>
  </w:style>
  <w:style w:type="character" w:customStyle="1" w:styleId="HeaderChar">
    <w:name w:val="Header Char"/>
    <w:basedOn w:val="DefaultParagraphFont"/>
    <w:link w:val="Header"/>
    <w:uiPriority w:val="99"/>
    <w:rsid w:val="00F64AAF"/>
    <w:rPr>
      <w:rFonts w:ascii="Times New Roman" w:eastAsia="Times New Roman" w:hAnsi="Times New Roman" w:cs="Times New Roman"/>
      <w:kern w:val="0"/>
      <w:sz w:val="24"/>
      <w:szCs w:val="24"/>
      <w:lang w:val="en-GB" w:eastAsia="x-none"/>
      <w14:ligatures w14:val="none"/>
    </w:rPr>
  </w:style>
  <w:style w:type="paragraph" w:styleId="Footer">
    <w:name w:val="footer"/>
    <w:basedOn w:val="Normal"/>
    <w:link w:val="FooterChar"/>
    <w:uiPriority w:val="99"/>
    <w:rsid w:val="00F64AAF"/>
    <w:pPr>
      <w:tabs>
        <w:tab w:val="center" w:pos="4986"/>
        <w:tab w:val="right" w:pos="9972"/>
      </w:tabs>
    </w:pPr>
    <w:rPr>
      <w:lang w:eastAsia="x-none"/>
    </w:rPr>
  </w:style>
  <w:style w:type="character" w:customStyle="1" w:styleId="FooterChar">
    <w:name w:val="Footer Char"/>
    <w:basedOn w:val="DefaultParagraphFont"/>
    <w:link w:val="Footer"/>
    <w:uiPriority w:val="99"/>
    <w:rsid w:val="00F64AAF"/>
    <w:rPr>
      <w:rFonts w:ascii="Times New Roman" w:eastAsia="Times New Roman" w:hAnsi="Times New Roman" w:cs="Times New Roman"/>
      <w:kern w:val="0"/>
      <w:sz w:val="24"/>
      <w:szCs w:val="24"/>
      <w:lang w:val="en-GB" w:eastAsia="x-none"/>
      <w14:ligatures w14:val="none"/>
    </w:rPr>
  </w:style>
  <w:style w:type="paragraph" w:styleId="ListParagraph">
    <w:name w:val="List Paragraph"/>
    <w:basedOn w:val="Normal"/>
    <w:uiPriority w:val="34"/>
    <w:qFormat/>
    <w:rsid w:val="00F64AAF"/>
    <w:pPr>
      <w:ind w:left="720"/>
      <w:contextualSpacing/>
    </w:pPr>
  </w:style>
  <w:style w:type="character" w:styleId="CommentReference">
    <w:name w:val="annotation reference"/>
    <w:basedOn w:val="DefaultParagraphFont"/>
    <w:uiPriority w:val="99"/>
    <w:semiHidden/>
    <w:unhideWhenUsed/>
    <w:rsid w:val="006D54F4"/>
    <w:rPr>
      <w:sz w:val="16"/>
      <w:szCs w:val="16"/>
    </w:rPr>
  </w:style>
  <w:style w:type="paragraph" w:styleId="CommentText">
    <w:name w:val="annotation text"/>
    <w:basedOn w:val="Normal"/>
    <w:link w:val="CommentTextChar"/>
    <w:uiPriority w:val="99"/>
    <w:unhideWhenUsed/>
    <w:rsid w:val="00261621"/>
    <w:rPr>
      <w:sz w:val="20"/>
      <w:szCs w:val="20"/>
    </w:rPr>
  </w:style>
  <w:style w:type="character" w:customStyle="1" w:styleId="CommentTextChar">
    <w:name w:val="Comment Text Char"/>
    <w:basedOn w:val="DefaultParagraphFont"/>
    <w:link w:val="CommentText"/>
    <w:uiPriority w:val="99"/>
    <w:rsid w:val="00261621"/>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61621"/>
    <w:rPr>
      <w:b/>
      <w:bCs/>
    </w:rPr>
  </w:style>
  <w:style w:type="character" w:customStyle="1" w:styleId="CommentSubjectChar">
    <w:name w:val="Comment Subject Char"/>
    <w:basedOn w:val="CommentTextChar"/>
    <w:link w:val="CommentSubject"/>
    <w:uiPriority w:val="99"/>
    <w:semiHidden/>
    <w:rsid w:val="0026162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261621"/>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918">
      <w:bodyDiv w:val="1"/>
      <w:marLeft w:val="0"/>
      <w:marRight w:val="0"/>
      <w:marTop w:val="0"/>
      <w:marBottom w:val="0"/>
      <w:divBdr>
        <w:top w:val="none" w:sz="0" w:space="0" w:color="auto"/>
        <w:left w:val="none" w:sz="0" w:space="0" w:color="auto"/>
        <w:bottom w:val="none" w:sz="0" w:space="0" w:color="auto"/>
        <w:right w:val="none" w:sz="0" w:space="0" w:color="auto"/>
      </w:divBdr>
    </w:div>
    <w:div w:id="55520300">
      <w:bodyDiv w:val="1"/>
      <w:marLeft w:val="0"/>
      <w:marRight w:val="0"/>
      <w:marTop w:val="0"/>
      <w:marBottom w:val="0"/>
      <w:divBdr>
        <w:top w:val="none" w:sz="0" w:space="0" w:color="auto"/>
        <w:left w:val="none" w:sz="0" w:space="0" w:color="auto"/>
        <w:bottom w:val="none" w:sz="0" w:space="0" w:color="auto"/>
        <w:right w:val="none" w:sz="0" w:space="0" w:color="auto"/>
      </w:divBdr>
    </w:div>
    <w:div w:id="70390862">
      <w:bodyDiv w:val="1"/>
      <w:marLeft w:val="0"/>
      <w:marRight w:val="0"/>
      <w:marTop w:val="0"/>
      <w:marBottom w:val="0"/>
      <w:divBdr>
        <w:top w:val="none" w:sz="0" w:space="0" w:color="auto"/>
        <w:left w:val="none" w:sz="0" w:space="0" w:color="auto"/>
        <w:bottom w:val="none" w:sz="0" w:space="0" w:color="auto"/>
        <w:right w:val="none" w:sz="0" w:space="0" w:color="auto"/>
      </w:divBdr>
    </w:div>
    <w:div w:id="108400653">
      <w:bodyDiv w:val="1"/>
      <w:marLeft w:val="0"/>
      <w:marRight w:val="0"/>
      <w:marTop w:val="0"/>
      <w:marBottom w:val="0"/>
      <w:divBdr>
        <w:top w:val="none" w:sz="0" w:space="0" w:color="auto"/>
        <w:left w:val="none" w:sz="0" w:space="0" w:color="auto"/>
        <w:bottom w:val="none" w:sz="0" w:space="0" w:color="auto"/>
        <w:right w:val="none" w:sz="0" w:space="0" w:color="auto"/>
      </w:divBdr>
    </w:div>
    <w:div w:id="182787583">
      <w:bodyDiv w:val="1"/>
      <w:marLeft w:val="0"/>
      <w:marRight w:val="0"/>
      <w:marTop w:val="0"/>
      <w:marBottom w:val="0"/>
      <w:divBdr>
        <w:top w:val="none" w:sz="0" w:space="0" w:color="auto"/>
        <w:left w:val="none" w:sz="0" w:space="0" w:color="auto"/>
        <w:bottom w:val="none" w:sz="0" w:space="0" w:color="auto"/>
        <w:right w:val="none" w:sz="0" w:space="0" w:color="auto"/>
      </w:divBdr>
    </w:div>
    <w:div w:id="185876072">
      <w:bodyDiv w:val="1"/>
      <w:marLeft w:val="0"/>
      <w:marRight w:val="0"/>
      <w:marTop w:val="0"/>
      <w:marBottom w:val="0"/>
      <w:divBdr>
        <w:top w:val="none" w:sz="0" w:space="0" w:color="auto"/>
        <w:left w:val="none" w:sz="0" w:space="0" w:color="auto"/>
        <w:bottom w:val="none" w:sz="0" w:space="0" w:color="auto"/>
        <w:right w:val="none" w:sz="0" w:space="0" w:color="auto"/>
      </w:divBdr>
    </w:div>
    <w:div w:id="241721419">
      <w:bodyDiv w:val="1"/>
      <w:marLeft w:val="0"/>
      <w:marRight w:val="0"/>
      <w:marTop w:val="0"/>
      <w:marBottom w:val="0"/>
      <w:divBdr>
        <w:top w:val="none" w:sz="0" w:space="0" w:color="auto"/>
        <w:left w:val="none" w:sz="0" w:space="0" w:color="auto"/>
        <w:bottom w:val="none" w:sz="0" w:space="0" w:color="auto"/>
        <w:right w:val="none" w:sz="0" w:space="0" w:color="auto"/>
      </w:divBdr>
    </w:div>
    <w:div w:id="275214721">
      <w:bodyDiv w:val="1"/>
      <w:marLeft w:val="0"/>
      <w:marRight w:val="0"/>
      <w:marTop w:val="0"/>
      <w:marBottom w:val="0"/>
      <w:divBdr>
        <w:top w:val="none" w:sz="0" w:space="0" w:color="auto"/>
        <w:left w:val="none" w:sz="0" w:space="0" w:color="auto"/>
        <w:bottom w:val="none" w:sz="0" w:space="0" w:color="auto"/>
        <w:right w:val="none" w:sz="0" w:space="0" w:color="auto"/>
      </w:divBdr>
    </w:div>
    <w:div w:id="300692887">
      <w:bodyDiv w:val="1"/>
      <w:marLeft w:val="0"/>
      <w:marRight w:val="0"/>
      <w:marTop w:val="0"/>
      <w:marBottom w:val="0"/>
      <w:divBdr>
        <w:top w:val="none" w:sz="0" w:space="0" w:color="auto"/>
        <w:left w:val="none" w:sz="0" w:space="0" w:color="auto"/>
        <w:bottom w:val="none" w:sz="0" w:space="0" w:color="auto"/>
        <w:right w:val="none" w:sz="0" w:space="0" w:color="auto"/>
      </w:divBdr>
    </w:div>
    <w:div w:id="326179019">
      <w:bodyDiv w:val="1"/>
      <w:marLeft w:val="0"/>
      <w:marRight w:val="0"/>
      <w:marTop w:val="0"/>
      <w:marBottom w:val="0"/>
      <w:divBdr>
        <w:top w:val="none" w:sz="0" w:space="0" w:color="auto"/>
        <w:left w:val="none" w:sz="0" w:space="0" w:color="auto"/>
        <w:bottom w:val="none" w:sz="0" w:space="0" w:color="auto"/>
        <w:right w:val="none" w:sz="0" w:space="0" w:color="auto"/>
      </w:divBdr>
    </w:div>
    <w:div w:id="326906304">
      <w:bodyDiv w:val="1"/>
      <w:marLeft w:val="0"/>
      <w:marRight w:val="0"/>
      <w:marTop w:val="0"/>
      <w:marBottom w:val="0"/>
      <w:divBdr>
        <w:top w:val="none" w:sz="0" w:space="0" w:color="auto"/>
        <w:left w:val="none" w:sz="0" w:space="0" w:color="auto"/>
        <w:bottom w:val="none" w:sz="0" w:space="0" w:color="auto"/>
        <w:right w:val="none" w:sz="0" w:space="0" w:color="auto"/>
      </w:divBdr>
    </w:div>
    <w:div w:id="327178992">
      <w:bodyDiv w:val="1"/>
      <w:marLeft w:val="0"/>
      <w:marRight w:val="0"/>
      <w:marTop w:val="0"/>
      <w:marBottom w:val="0"/>
      <w:divBdr>
        <w:top w:val="none" w:sz="0" w:space="0" w:color="auto"/>
        <w:left w:val="none" w:sz="0" w:space="0" w:color="auto"/>
        <w:bottom w:val="none" w:sz="0" w:space="0" w:color="auto"/>
        <w:right w:val="none" w:sz="0" w:space="0" w:color="auto"/>
      </w:divBdr>
    </w:div>
    <w:div w:id="375006195">
      <w:bodyDiv w:val="1"/>
      <w:marLeft w:val="0"/>
      <w:marRight w:val="0"/>
      <w:marTop w:val="0"/>
      <w:marBottom w:val="0"/>
      <w:divBdr>
        <w:top w:val="none" w:sz="0" w:space="0" w:color="auto"/>
        <w:left w:val="none" w:sz="0" w:space="0" w:color="auto"/>
        <w:bottom w:val="none" w:sz="0" w:space="0" w:color="auto"/>
        <w:right w:val="none" w:sz="0" w:space="0" w:color="auto"/>
      </w:divBdr>
    </w:div>
    <w:div w:id="408692263">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434524050">
      <w:bodyDiv w:val="1"/>
      <w:marLeft w:val="0"/>
      <w:marRight w:val="0"/>
      <w:marTop w:val="0"/>
      <w:marBottom w:val="0"/>
      <w:divBdr>
        <w:top w:val="none" w:sz="0" w:space="0" w:color="auto"/>
        <w:left w:val="none" w:sz="0" w:space="0" w:color="auto"/>
        <w:bottom w:val="none" w:sz="0" w:space="0" w:color="auto"/>
        <w:right w:val="none" w:sz="0" w:space="0" w:color="auto"/>
      </w:divBdr>
    </w:div>
    <w:div w:id="512694802">
      <w:bodyDiv w:val="1"/>
      <w:marLeft w:val="0"/>
      <w:marRight w:val="0"/>
      <w:marTop w:val="0"/>
      <w:marBottom w:val="0"/>
      <w:divBdr>
        <w:top w:val="none" w:sz="0" w:space="0" w:color="auto"/>
        <w:left w:val="none" w:sz="0" w:space="0" w:color="auto"/>
        <w:bottom w:val="none" w:sz="0" w:space="0" w:color="auto"/>
        <w:right w:val="none" w:sz="0" w:space="0" w:color="auto"/>
      </w:divBdr>
    </w:div>
    <w:div w:id="518852967">
      <w:bodyDiv w:val="1"/>
      <w:marLeft w:val="0"/>
      <w:marRight w:val="0"/>
      <w:marTop w:val="0"/>
      <w:marBottom w:val="0"/>
      <w:divBdr>
        <w:top w:val="none" w:sz="0" w:space="0" w:color="auto"/>
        <w:left w:val="none" w:sz="0" w:space="0" w:color="auto"/>
        <w:bottom w:val="none" w:sz="0" w:space="0" w:color="auto"/>
        <w:right w:val="none" w:sz="0" w:space="0" w:color="auto"/>
      </w:divBdr>
    </w:div>
    <w:div w:id="596329516">
      <w:bodyDiv w:val="1"/>
      <w:marLeft w:val="0"/>
      <w:marRight w:val="0"/>
      <w:marTop w:val="0"/>
      <w:marBottom w:val="0"/>
      <w:divBdr>
        <w:top w:val="none" w:sz="0" w:space="0" w:color="auto"/>
        <w:left w:val="none" w:sz="0" w:space="0" w:color="auto"/>
        <w:bottom w:val="none" w:sz="0" w:space="0" w:color="auto"/>
        <w:right w:val="none" w:sz="0" w:space="0" w:color="auto"/>
      </w:divBdr>
    </w:div>
    <w:div w:id="599725973">
      <w:bodyDiv w:val="1"/>
      <w:marLeft w:val="0"/>
      <w:marRight w:val="0"/>
      <w:marTop w:val="0"/>
      <w:marBottom w:val="0"/>
      <w:divBdr>
        <w:top w:val="none" w:sz="0" w:space="0" w:color="auto"/>
        <w:left w:val="none" w:sz="0" w:space="0" w:color="auto"/>
        <w:bottom w:val="none" w:sz="0" w:space="0" w:color="auto"/>
        <w:right w:val="none" w:sz="0" w:space="0" w:color="auto"/>
      </w:divBdr>
    </w:div>
    <w:div w:id="605963593">
      <w:bodyDiv w:val="1"/>
      <w:marLeft w:val="0"/>
      <w:marRight w:val="0"/>
      <w:marTop w:val="0"/>
      <w:marBottom w:val="0"/>
      <w:divBdr>
        <w:top w:val="none" w:sz="0" w:space="0" w:color="auto"/>
        <w:left w:val="none" w:sz="0" w:space="0" w:color="auto"/>
        <w:bottom w:val="none" w:sz="0" w:space="0" w:color="auto"/>
        <w:right w:val="none" w:sz="0" w:space="0" w:color="auto"/>
      </w:divBdr>
    </w:div>
    <w:div w:id="776869704">
      <w:bodyDiv w:val="1"/>
      <w:marLeft w:val="0"/>
      <w:marRight w:val="0"/>
      <w:marTop w:val="0"/>
      <w:marBottom w:val="0"/>
      <w:divBdr>
        <w:top w:val="none" w:sz="0" w:space="0" w:color="auto"/>
        <w:left w:val="none" w:sz="0" w:space="0" w:color="auto"/>
        <w:bottom w:val="none" w:sz="0" w:space="0" w:color="auto"/>
        <w:right w:val="none" w:sz="0" w:space="0" w:color="auto"/>
      </w:divBdr>
    </w:div>
    <w:div w:id="839928932">
      <w:bodyDiv w:val="1"/>
      <w:marLeft w:val="0"/>
      <w:marRight w:val="0"/>
      <w:marTop w:val="0"/>
      <w:marBottom w:val="0"/>
      <w:divBdr>
        <w:top w:val="none" w:sz="0" w:space="0" w:color="auto"/>
        <w:left w:val="none" w:sz="0" w:space="0" w:color="auto"/>
        <w:bottom w:val="none" w:sz="0" w:space="0" w:color="auto"/>
        <w:right w:val="none" w:sz="0" w:space="0" w:color="auto"/>
      </w:divBdr>
    </w:div>
    <w:div w:id="853105972">
      <w:bodyDiv w:val="1"/>
      <w:marLeft w:val="0"/>
      <w:marRight w:val="0"/>
      <w:marTop w:val="0"/>
      <w:marBottom w:val="0"/>
      <w:divBdr>
        <w:top w:val="none" w:sz="0" w:space="0" w:color="auto"/>
        <w:left w:val="none" w:sz="0" w:space="0" w:color="auto"/>
        <w:bottom w:val="none" w:sz="0" w:space="0" w:color="auto"/>
        <w:right w:val="none" w:sz="0" w:space="0" w:color="auto"/>
      </w:divBdr>
    </w:div>
    <w:div w:id="858665130">
      <w:bodyDiv w:val="1"/>
      <w:marLeft w:val="0"/>
      <w:marRight w:val="0"/>
      <w:marTop w:val="0"/>
      <w:marBottom w:val="0"/>
      <w:divBdr>
        <w:top w:val="none" w:sz="0" w:space="0" w:color="auto"/>
        <w:left w:val="none" w:sz="0" w:space="0" w:color="auto"/>
        <w:bottom w:val="none" w:sz="0" w:space="0" w:color="auto"/>
        <w:right w:val="none" w:sz="0" w:space="0" w:color="auto"/>
      </w:divBdr>
    </w:div>
    <w:div w:id="866261616">
      <w:bodyDiv w:val="1"/>
      <w:marLeft w:val="0"/>
      <w:marRight w:val="0"/>
      <w:marTop w:val="0"/>
      <w:marBottom w:val="0"/>
      <w:divBdr>
        <w:top w:val="none" w:sz="0" w:space="0" w:color="auto"/>
        <w:left w:val="none" w:sz="0" w:space="0" w:color="auto"/>
        <w:bottom w:val="none" w:sz="0" w:space="0" w:color="auto"/>
        <w:right w:val="none" w:sz="0" w:space="0" w:color="auto"/>
      </w:divBdr>
    </w:div>
    <w:div w:id="868107569">
      <w:bodyDiv w:val="1"/>
      <w:marLeft w:val="0"/>
      <w:marRight w:val="0"/>
      <w:marTop w:val="0"/>
      <w:marBottom w:val="0"/>
      <w:divBdr>
        <w:top w:val="none" w:sz="0" w:space="0" w:color="auto"/>
        <w:left w:val="none" w:sz="0" w:space="0" w:color="auto"/>
        <w:bottom w:val="none" w:sz="0" w:space="0" w:color="auto"/>
        <w:right w:val="none" w:sz="0" w:space="0" w:color="auto"/>
      </w:divBdr>
    </w:div>
    <w:div w:id="880047011">
      <w:bodyDiv w:val="1"/>
      <w:marLeft w:val="0"/>
      <w:marRight w:val="0"/>
      <w:marTop w:val="0"/>
      <w:marBottom w:val="0"/>
      <w:divBdr>
        <w:top w:val="none" w:sz="0" w:space="0" w:color="auto"/>
        <w:left w:val="none" w:sz="0" w:space="0" w:color="auto"/>
        <w:bottom w:val="none" w:sz="0" w:space="0" w:color="auto"/>
        <w:right w:val="none" w:sz="0" w:space="0" w:color="auto"/>
      </w:divBdr>
    </w:div>
    <w:div w:id="894970045">
      <w:bodyDiv w:val="1"/>
      <w:marLeft w:val="0"/>
      <w:marRight w:val="0"/>
      <w:marTop w:val="0"/>
      <w:marBottom w:val="0"/>
      <w:divBdr>
        <w:top w:val="none" w:sz="0" w:space="0" w:color="auto"/>
        <w:left w:val="none" w:sz="0" w:space="0" w:color="auto"/>
        <w:bottom w:val="none" w:sz="0" w:space="0" w:color="auto"/>
        <w:right w:val="none" w:sz="0" w:space="0" w:color="auto"/>
      </w:divBdr>
    </w:div>
    <w:div w:id="917440571">
      <w:bodyDiv w:val="1"/>
      <w:marLeft w:val="0"/>
      <w:marRight w:val="0"/>
      <w:marTop w:val="0"/>
      <w:marBottom w:val="0"/>
      <w:divBdr>
        <w:top w:val="none" w:sz="0" w:space="0" w:color="auto"/>
        <w:left w:val="none" w:sz="0" w:space="0" w:color="auto"/>
        <w:bottom w:val="none" w:sz="0" w:space="0" w:color="auto"/>
        <w:right w:val="none" w:sz="0" w:space="0" w:color="auto"/>
      </w:divBdr>
    </w:div>
    <w:div w:id="927731087">
      <w:bodyDiv w:val="1"/>
      <w:marLeft w:val="0"/>
      <w:marRight w:val="0"/>
      <w:marTop w:val="0"/>
      <w:marBottom w:val="0"/>
      <w:divBdr>
        <w:top w:val="none" w:sz="0" w:space="0" w:color="auto"/>
        <w:left w:val="none" w:sz="0" w:space="0" w:color="auto"/>
        <w:bottom w:val="none" w:sz="0" w:space="0" w:color="auto"/>
        <w:right w:val="none" w:sz="0" w:space="0" w:color="auto"/>
      </w:divBdr>
    </w:div>
    <w:div w:id="932669995">
      <w:bodyDiv w:val="1"/>
      <w:marLeft w:val="0"/>
      <w:marRight w:val="0"/>
      <w:marTop w:val="0"/>
      <w:marBottom w:val="0"/>
      <w:divBdr>
        <w:top w:val="none" w:sz="0" w:space="0" w:color="auto"/>
        <w:left w:val="none" w:sz="0" w:space="0" w:color="auto"/>
        <w:bottom w:val="none" w:sz="0" w:space="0" w:color="auto"/>
        <w:right w:val="none" w:sz="0" w:space="0" w:color="auto"/>
      </w:divBdr>
    </w:div>
    <w:div w:id="956184757">
      <w:bodyDiv w:val="1"/>
      <w:marLeft w:val="0"/>
      <w:marRight w:val="0"/>
      <w:marTop w:val="0"/>
      <w:marBottom w:val="0"/>
      <w:divBdr>
        <w:top w:val="none" w:sz="0" w:space="0" w:color="auto"/>
        <w:left w:val="none" w:sz="0" w:space="0" w:color="auto"/>
        <w:bottom w:val="none" w:sz="0" w:space="0" w:color="auto"/>
        <w:right w:val="none" w:sz="0" w:space="0" w:color="auto"/>
      </w:divBdr>
    </w:div>
    <w:div w:id="991912505">
      <w:bodyDiv w:val="1"/>
      <w:marLeft w:val="0"/>
      <w:marRight w:val="0"/>
      <w:marTop w:val="0"/>
      <w:marBottom w:val="0"/>
      <w:divBdr>
        <w:top w:val="none" w:sz="0" w:space="0" w:color="auto"/>
        <w:left w:val="none" w:sz="0" w:space="0" w:color="auto"/>
        <w:bottom w:val="none" w:sz="0" w:space="0" w:color="auto"/>
        <w:right w:val="none" w:sz="0" w:space="0" w:color="auto"/>
      </w:divBdr>
    </w:div>
    <w:div w:id="1057782436">
      <w:bodyDiv w:val="1"/>
      <w:marLeft w:val="0"/>
      <w:marRight w:val="0"/>
      <w:marTop w:val="0"/>
      <w:marBottom w:val="0"/>
      <w:divBdr>
        <w:top w:val="none" w:sz="0" w:space="0" w:color="auto"/>
        <w:left w:val="none" w:sz="0" w:space="0" w:color="auto"/>
        <w:bottom w:val="none" w:sz="0" w:space="0" w:color="auto"/>
        <w:right w:val="none" w:sz="0" w:space="0" w:color="auto"/>
      </w:divBdr>
    </w:div>
    <w:div w:id="1067800371">
      <w:bodyDiv w:val="1"/>
      <w:marLeft w:val="0"/>
      <w:marRight w:val="0"/>
      <w:marTop w:val="0"/>
      <w:marBottom w:val="0"/>
      <w:divBdr>
        <w:top w:val="none" w:sz="0" w:space="0" w:color="auto"/>
        <w:left w:val="none" w:sz="0" w:space="0" w:color="auto"/>
        <w:bottom w:val="none" w:sz="0" w:space="0" w:color="auto"/>
        <w:right w:val="none" w:sz="0" w:space="0" w:color="auto"/>
      </w:divBdr>
    </w:div>
    <w:div w:id="1102602115">
      <w:bodyDiv w:val="1"/>
      <w:marLeft w:val="0"/>
      <w:marRight w:val="0"/>
      <w:marTop w:val="0"/>
      <w:marBottom w:val="0"/>
      <w:divBdr>
        <w:top w:val="none" w:sz="0" w:space="0" w:color="auto"/>
        <w:left w:val="none" w:sz="0" w:space="0" w:color="auto"/>
        <w:bottom w:val="none" w:sz="0" w:space="0" w:color="auto"/>
        <w:right w:val="none" w:sz="0" w:space="0" w:color="auto"/>
      </w:divBdr>
    </w:div>
    <w:div w:id="1110011060">
      <w:bodyDiv w:val="1"/>
      <w:marLeft w:val="0"/>
      <w:marRight w:val="0"/>
      <w:marTop w:val="0"/>
      <w:marBottom w:val="0"/>
      <w:divBdr>
        <w:top w:val="none" w:sz="0" w:space="0" w:color="auto"/>
        <w:left w:val="none" w:sz="0" w:space="0" w:color="auto"/>
        <w:bottom w:val="none" w:sz="0" w:space="0" w:color="auto"/>
        <w:right w:val="none" w:sz="0" w:space="0" w:color="auto"/>
      </w:divBdr>
    </w:div>
    <w:div w:id="1142385917">
      <w:bodyDiv w:val="1"/>
      <w:marLeft w:val="0"/>
      <w:marRight w:val="0"/>
      <w:marTop w:val="0"/>
      <w:marBottom w:val="0"/>
      <w:divBdr>
        <w:top w:val="none" w:sz="0" w:space="0" w:color="auto"/>
        <w:left w:val="none" w:sz="0" w:space="0" w:color="auto"/>
        <w:bottom w:val="none" w:sz="0" w:space="0" w:color="auto"/>
        <w:right w:val="none" w:sz="0" w:space="0" w:color="auto"/>
      </w:divBdr>
    </w:div>
    <w:div w:id="1158694593">
      <w:bodyDiv w:val="1"/>
      <w:marLeft w:val="0"/>
      <w:marRight w:val="0"/>
      <w:marTop w:val="0"/>
      <w:marBottom w:val="0"/>
      <w:divBdr>
        <w:top w:val="none" w:sz="0" w:space="0" w:color="auto"/>
        <w:left w:val="none" w:sz="0" w:space="0" w:color="auto"/>
        <w:bottom w:val="none" w:sz="0" w:space="0" w:color="auto"/>
        <w:right w:val="none" w:sz="0" w:space="0" w:color="auto"/>
      </w:divBdr>
    </w:div>
    <w:div w:id="1163425941">
      <w:bodyDiv w:val="1"/>
      <w:marLeft w:val="0"/>
      <w:marRight w:val="0"/>
      <w:marTop w:val="0"/>
      <w:marBottom w:val="0"/>
      <w:divBdr>
        <w:top w:val="none" w:sz="0" w:space="0" w:color="auto"/>
        <w:left w:val="none" w:sz="0" w:space="0" w:color="auto"/>
        <w:bottom w:val="none" w:sz="0" w:space="0" w:color="auto"/>
        <w:right w:val="none" w:sz="0" w:space="0" w:color="auto"/>
      </w:divBdr>
    </w:div>
    <w:div w:id="1210921435">
      <w:bodyDiv w:val="1"/>
      <w:marLeft w:val="0"/>
      <w:marRight w:val="0"/>
      <w:marTop w:val="0"/>
      <w:marBottom w:val="0"/>
      <w:divBdr>
        <w:top w:val="none" w:sz="0" w:space="0" w:color="auto"/>
        <w:left w:val="none" w:sz="0" w:space="0" w:color="auto"/>
        <w:bottom w:val="none" w:sz="0" w:space="0" w:color="auto"/>
        <w:right w:val="none" w:sz="0" w:space="0" w:color="auto"/>
      </w:divBdr>
    </w:div>
    <w:div w:id="1221526526">
      <w:bodyDiv w:val="1"/>
      <w:marLeft w:val="0"/>
      <w:marRight w:val="0"/>
      <w:marTop w:val="0"/>
      <w:marBottom w:val="0"/>
      <w:divBdr>
        <w:top w:val="none" w:sz="0" w:space="0" w:color="auto"/>
        <w:left w:val="none" w:sz="0" w:space="0" w:color="auto"/>
        <w:bottom w:val="none" w:sz="0" w:space="0" w:color="auto"/>
        <w:right w:val="none" w:sz="0" w:space="0" w:color="auto"/>
      </w:divBdr>
    </w:div>
    <w:div w:id="1228028434">
      <w:bodyDiv w:val="1"/>
      <w:marLeft w:val="0"/>
      <w:marRight w:val="0"/>
      <w:marTop w:val="0"/>
      <w:marBottom w:val="0"/>
      <w:divBdr>
        <w:top w:val="none" w:sz="0" w:space="0" w:color="auto"/>
        <w:left w:val="none" w:sz="0" w:space="0" w:color="auto"/>
        <w:bottom w:val="none" w:sz="0" w:space="0" w:color="auto"/>
        <w:right w:val="none" w:sz="0" w:space="0" w:color="auto"/>
      </w:divBdr>
    </w:div>
    <w:div w:id="1239435714">
      <w:bodyDiv w:val="1"/>
      <w:marLeft w:val="0"/>
      <w:marRight w:val="0"/>
      <w:marTop w:val="0"/>
      <w:marBottom w:val="0"/>
      <w:divBdr>
        <w:top w:val="none" w:sz="0" w:space="0" w:color="auto"/>
        <w:left w:val="none" w:sz="0" w:space="0" w:color="auto"/>
        <w:bottom w:val="none" w:sz="0" w:space="0" w:color="auto"/>
        <w:right w:val="none" w:sz="0" w:space="0" w:color="auto"/>
      </w:divBdr>
    </w:div>
    <w:div w:id="1246692749">
      <w:bodyDiv w:val="1"/>
      <w:marLeft w:val="0"/>
      <w:marRight w:val="0"/>
      <w:marTop w:val="0"/>
      <w:marBottom w:val="0"/>
      <w:divBdr>
        <w:top w:val="none" w:sz="0" w:space="0" w:color="auto"/>
        <w:left w:val="none" w:sz="0" w:space="0" w:color="auto"/>
        <w:bottom w:val="none" w:sz="0" w:space="0" w:color="auto"/>
        <w:right w:val="none" w:sz="0" w:space="0" w:color="auto"/>
      </w:divBdr>
    </w:div>
    <w:div w:id="1249273736">
      <w:bodyDiv w:val="1"/>
      <w:marLeft w:val="0"/>
      <w:marRight w:val="0"/>
      <w:marTop w:val="0"/>
      <w:marBottom w:val="0"/>
      <w:divBdr>
        <w:top w:val="none" w:sz="0" w:space="0" w:color="auto"/>
        <w:left w:val="none" w:sz="0" w:space="0" w:color="auto"/>
        <w:bottom w:val="none" w:sz="0" w:space="0" w:color="auto"/>
        <w:right w:val="none" w:sz="0" w:space="0" w:color="auto"/>
      </w:divBdr>
    </w:div>
    <w:div w:id="1262028425">
      <w:bodyDiv w:val="1"/>
      <w:marLeft w:val="0"/>
      <w:marRight w:val="0"/>
      <w:marTop w:val="0"/>
      <w:marBottom w:val="0"/>
      <w:divBdr>
        <w:top w:val="none" w:sz="0" w:space="0" w:color="auto"/>
        <w:left w:val="none" w:sz="0" w:space="0" w:color="auto"/>
        <w:bottom w:val="none" w:sz="0" w:space="0" w:color="auto"/>
        <w:right w:val="none" w:sz="0" w:space="0" w:color="auto"/>
      </w:divBdr>
    </w:div>
    <w:div w:id="1272779313">
      <w:bodyDiv w:val="1"/>
      <w:marLeft w:val="0"/>
      <w:marRight w:val="0"/>
      <w:marTop w:val="0"/>
      <w:marBottom w:val="0"/>
      <w:divBdr>
        <w:top w:val="none" w:sz="0" w:space="0" w:color="auto"/>
        <w:left w:val="none" w:sz="0" w:space="0" w:color="auto"/>
        <w:bottom w:val="none" w:sz="0" w:space="0" w:color="auto"/>
        <w:right w:val="none" w:sz="0" w:space="0" w:color="auto"/>
      </w:divBdr>
    </w:div>
    <w:div w:id="1277326706">
      <w:bodyDiv w:val="1"/>
      <w:marLeft w:val="0"/>
      <w:marRight w:val="0"/>
      <w:marTop w:val="0"/>
      <w:marBottom w:val="0"/>
      <w:divBdr>
        <w:top w:val="none" w:sz="0" w:space="0" w:color="auto"/>
        <w:left w:val="none" w:sz="0" w:space="0" w:color="auto"/>
        <w:bottom w:val="none" w:sz="0" w:space="0" w:color="auto"/>
        <w:right w:val="none" w:sz="0" w:space="0" w:color="auto"/>
      </w:divBdr>
    </w:div>
    <w:div w:id="1333796074">
      <w:bodyDiv w:val="1"/>
      <w:marLeft w:val="0"/>
      <w:marRight w:val="0"/>
      <w:marTop w:val="0"/>
      <w:marBottom w:val="0"/>
      <w:divBdr>
        <w:top w:val="none" w:sz="0" w:space="0" w:color="auto"/>
        <w:left w:val="none" w:sz="0" w:space="0" w:color="auto"/>
        <w:bottom w:val="none" w:sz="0" w:space="0" w:color="auto"/>
        <w:right w:val="none" w:sz="0" w:space="0" w:color="auto"/>
      </w:divBdr>
    </w:div>
    <w:div w:id="1359158349">
      <w:bodyDiv w:val="1"/>
      <w:marLeft w:val="0"/>
      <w:marRight w:val="0"/>
      <w:marTop w:val="0"/>
      <w:marBottom w:val="0"/>
      <w:divBdr>
        <w:top w:val="none" w:sz="0" w:space="0" w:color="auto"/>
        <w:left w:val="none" w:sz="0" w:space="0" w:color="auto"/>
        <w:bottom w:val="none" w:sz="0" w:space="0" w:color="auto"/>
        <w:right w:val="none" w:sz="0" w:space="0" w:color="auto"/>
      </w:divBdr>
    </w:div>
    <w:div w:id="1376854444">
      <w:bodyDiv w:val="1"/>
      <w:marLeft w:val="0"/>
      <w:marRight w:val="0"/>
      <w:marTop w:val="0"/>
      <w:marBottom w:val="0"/>
      <w:divBdr>
        <w:top w:val="none" w:sz="0" w:space="0" w:color="auto"/>
        <w:left w:val="none" w:sz="0" w:space="0" w:color="auto"/>
        <w:bottom w:val="none" w:sz="0" w:space="0" w:color="auto"/>
        <w:right w:val="none" w:sz="0" w:space="0" w:color="auto"/>
      </w:divBdr>
    </w:div>
    <w:div w:id="1427310830">
      <w:bodyDiv w:val="1"/>
      <w:marLeft w:val="0"/>
      <w:marRight w:val="0"/>
      <w:marTop w:val="0"/>
      <w:marBottom w:val="0"/>
      <w:divBdr>
        <w:top w:val="none" w:sz="0" w:space="0" w:color="auto"/>
        <w:left w:val="none" w:sz="0" w:space="0" w:color="auto"/>
        <w:bottom w:val="none" w:sz="0" w:space="0" w:color="auto"/>
        <w:right w:val="none" w:sz="0" w:space="0" w:color="auto"/>
      </w:divBdr>
    </w:div>
    <w:div w:id="1521311617">
      <w:bodyDiv w:val="1"/>
      <w:marLeft w:val="0"/>
      <w:marRight w:val="0"/>
      <w:marTop w:val="0"/>
      <w:marBottom w:val="0"/>
      <w:divBdr>
        <w:top w:val="none" w:sz="0" w:space="0" w:color="auto"/>
        <w:left w:val="none" w:sz="0" w:space="0" w:color="auto"/>
        <w:bottom w:val="none" w:sz="0" w:space="0" w:color="auto"/>
        <w:right w:val="none" w:sz="0" w:space="0" w:color="auto"/>
      </w:divBdr>
    </w:div>
    <w:div w:id="1546063856">
      <w:bodyDiv w:val="1"/>
      <w:marLeft w:val="0"/>
      <w:marRight w:val="0"/>
      <w:marTop w:val="0"/>
      <w:marBottom w:val="0"/>
      <w:divBdr>
        <w:top w:val="none" w:sz="0" w:space="0" w:color="auto"/>
        <w:left w:val="none" w:sz="0" w:space="0" w:color="auto"/>
        <w:bottom w:val="none" w:sz="0" w:space="0" w:color="auto"/>
        <w:right w:val="none" w:sz="0" w:space="0" w:color="auto"/>
      </w:divBdr>
    </w:div>
    <w:div w:id="1602226470">
      <w:bodyDiv w:val="1"/>
      <w:marLeft w:val="0"/>
      <w:marRight w:val="0"/>
      <w:marTop w:val="0"/>
      <w:marBottom w:val="0"/>
      <w:divBdr>
        <w:top w:val="none" w:sz="0" w:space="0" w:color="auto"/>
        <w:left w:val="none" w:sz="0" w:space="0" w:color="auto"/>
        <w:bottom w:val="none" w:sz="0" w:space="0" w:color="auto"/>
        <w:right w:val="none" w:sz="0" w:space="0" w:color="auto"/>
      </w:divBdr>
    </w:div>
    <w:div w:id="1631786040">
      <w:bodyDiv w:val="1"/>
      <w:marLeft w:val="0"/>
      <w:marRight w:val="0"/>
      <w:marTop w:val="0"/>
      <w:marBottom w:val="0"/>
      <w:divBdr>
        <w:top w:val="none" w:sz="0" w:space="0" w:color="auto"/>
        <w:left w:val="none" w:sz="0" w:space="0" w:color="auto"/>
        <w:bottom w:val="none" w:sz="0" w:space="0" w:color="auto"/>
        <w:right w:val="none" w:sz="0" w:space="0" w:color="auto"/>
      </w:divBdr>
    </w:div>
    <w:div w:id="1697074677">
      <w:bodyDiv w:val="1"/>
      <w:marLeft w:val="0"/>
      <w:marRight w:val="0"/>
      <w:marTop w:val="0"/>
      <w:marBottom w:val="0"/>
      <w:divBdr>
        <w:top w:val="none" w:sz="0" w:space="0" w:color="auto"/>
        <w:left w:val="none" w:sz="0" w:space="0" w:color="auto"/>
        <w:bottom w:val="none" w:sz="0" w:space="0" w:color="auto"/>
        <w:right w:val="none" w:sz="0" w:space="0" w:color="auto"/>
      </w:divBdr>
    </w:div>
    <w:div w:id="1779443955">
      <w:bodyDiv w:val="1"/>
      <w:marLeft w:val="0"/>
      <w:marRight w:val="0"/>
      <w:marTop w:val="0"/>
      <w:marBottom w:val="0"/>
      <w:divBdr>
        <w:top w:val="none" w:sz="0" w:space="0" w:color="auto"/>
        <w:left w:val="none" w:sz="0" w:space="0" w:color="auto"/>
        <w:bottom w:val="none" w:sz="0" w:space="0" w:color="auto"/>
        <w:right w:val="none" w:sz="0" w:space="0" w:color="auto"/>
      </w:divBdr>
    </w:div>
    <w:div w:id="1822190198">
      <w:bodyDiv w:val="1"/>
      <w:marLeft w:val="0"/>
      <w:marRight w:val="0"/>
      <w:marTop w:val="0"/>
      <w:marBottom w:val="0"/>
      <w:divBdr>
        <w:top w:val="none" w:sz="0" w:space="0" w:color="auto"/>
        <w:left w:val="none" w:sz="0" w:space="0" w:color="auto"/>
        <w:bottom w:val="none" w:sz="0" w:space="0" w:color="auto"/>
        <w:right w:val="none" w:sz="0" w:space="0" w:color="auto"/>
      </w:divBdr>
    </w:div>
    <w:div w:id="1832981823">
      <w:bodyDiv w:val="1"/>
      <w:marLeft w:val="0"/>
      <w:marRight w:val="0"/>
      <w:marTop w:val="0"/>
      <w:marBottom w:val="0"/>
      <w:divBdr>
        <w:top w:val="none" w:sz="0" w:space="0" w:color="auto"/>
        <w:left w:val="none" w:sz="0" w:space="0" w:color="auto"/>
        <w:bottom w:val="none" w:sz="0" w:space="0" w:color="auto"/>
        <w:right w:val="none" w:sz="0" w:space="0" w:color="auto"/>
      </w:divBdr>
    </w:div>
    <w:div w:id="1839421159">
      <w:bodyDiv w:val="1"/>
      <w:marLeft w:val="0"/>
      <w:marRight w:val="0"/>
      <w:marTop w:val="0"/>
      <w:marBottom w:val="0"/>
      <w:divBdr>
        <w:top w:val="none" w:sz="0" w:space="0" w:color="auto"/>
        <w:left w:val="none" w:sz="0" w:space="0" w:color="auto"/>
        <w:bottom w:val="none" w:sz="0" w:space="0" w:color="auto"/>
        <w:right w:val="none" w:sz="0" w:space="0" w:color="auto"/>
      </w:divBdr>
    </w:div>
    <w:div w:id="1840386639">
      <w:bodyDiv w:val="1"/>
      <w:marLeft w:val="0"/>
      <w:marRight w:val="0"/>
      <w:marTop w:val="0"/>
      <w:marBottom w:val="0"/>
      <w:divBdr>
        <w:top w:val="none" w:sz="0" w:space="0" w:color="auto"/>
        <w:left w:val="none" w:sz="0" w:space="0" w:color="auto"/>
        <w:bottom w:val="none" w:sz="0" w:space="0" w:color="auto"/>
        <w:right w:val="none" w:sz="0" w:space="0" w:color="auto"/>
      </w:divBdr>
    </w:div>
    <w:div w:id="1865245090">
      <w:bodyDiv w:val="1"/>
      <w:marLeft w:val="0"/>
      <w:marRight w:val="0"/>
      <w:marTop w:val="0"/>
      <w:marBottom w:val="0"/>
      <w:divBdr>
        <w:top w:val="none" w:sz="0" w:space="0" w:color="auto"/>
        <w:left w:val="none" w:sz="0" w:space="0" w:color="auto"/>
        <w:bottom w:val="none" w:sz="0" w:space="0" w:color="auto"/>
        <w:right w:val="none" w:sz="0" w:space="0" w:color="auto"/>
      </w:divBdr>
    </w:div>
    <w:div w:id="1898204621">
      <w:bodyDiv w:val="1"/>
      <w:marLeft w:val="0"/>
      <w:marRight w:val="0"/>
      <w:marTop w:val="0"/>
      <w:marBottom w:val="0"/>
      <w:divBdr>
        <w:top w:val="none" w:sz="0" w:space="0" w:color="auto"/>
        <w:left w:val="none" w:sz="0" w:space="0" w:color="auto"/>
        <w:bottom w:val="none" w:sz="0" w:space="0" w:color="auto"/>
        <w:right w:val="none" w:sz="0" w:space="0" w:color="auto"/>
      </w:divBdr>
    </w:div>
    <w:div w:id="1918246836">
      <w:bodyDiv w:val="1"/>
      <w:marLeft w:val="0"/>
      <w:marRight w:val="0"/>
      <w:marTop w:val="0"/>
      <w:marBottom w:val="0"/>
      <w:divBdr>
        <w:top w:val="none" w:sz="0" w:space="0" w:color="auto"/>
        <w:left w:val="none" w:sz="0" w:space="0" w:color="auto"/>
        <w:bottom w:val="none" w:sz="0" w:space="0" w:color="auto"/>
        <w:right w:val="none" w:sz="0" w:space="0" w:color="auto"/>
      </w:divBdr>
    </w:div>
    <w:div w:id="1929776801">
      <w:bodyDiv w:val="1"/>
      <w:marLeft w:val="0"/>
      <w:marRight w:val="0"/>
      <w:marTop w:val="0"/>
      <w:marBottom w:val="0"/>
      <w:divBdr>
        <w:top w:val="none" w:sz="0" w:space="0" w:color="auto"/>
        <w:left w:val="none" w:sz="0" w:space="0" w:color="auto"/>
        <w:bottom w:val="none" w:sz="0" w:space="0" w:color="auto"/>
        <w:right w:val="none" w:sz="0" w:space="0" w:color="auto"/>
      </w:divBdr>
    </w:div>
    <w:div w:id="1946762412">
      <w:bodyDiv w:val="1"/>
      <w:marLeft w:val="0"/>
      <w:marRight w:val="0"/>
      <w:marTop w:val="0"/>
      <w:marBottom w:val="0"/>
      <w:divBdr>
        <w:top w:val="none" w:sz="0" w:space="0" w:color="auto"/>
        <w:left w:val="none" w:sz="0" w:space="0" w:color="auto"/>
        <w:bottom w:val="none" w:sz="0" w:space="0" w:color="auto"/>
        <w:right w:val="none" w:sz="0" w:space="0" w:color="auto"/>
      </w:divBdr>
    </w:div>
    <w:div w:id="20664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gineitiene@ltginfr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frago.ltginfra.lt/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18914</Words>
  <Characters>10781</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Bulvydas</dc:creator>
  <cp:keywords/>
  <dc:description/>
  <cp:lastModifiedBy>Augustinas Bruožys</cp:lastModifiedBy>
  <cp:revision>2</cp:revision>
  <dcterms:created xsi:type="dcterms:W3CDTF">2025-08-05T07:40:00Z</dcterms:created>
  <dcterms:modified xsi:type="dcterms:W3CDTF">2025-08-05T07:40:00Z</dcterms:modified>
</cp:coreProperties>
</file>